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5DC3" w:rsidRPr="00E40C2C" w:rsidRDefault="00A31F4C" w:rsidP="00E40C2C">
      <w:pPr>
        <w:spacing w:after="100" w:afterAutospacing="1" w:line="360" w:lineRule="auto"/>
        <w:ind w:left="1701" w:right="1134"/>
        <w:rPr>
          <w:rFonts w:ascii="Times New Roman" w:hAnsi="Times New Roman" w:cs="Times New Roman"/>
          <w:b/>
          <w:sz w:val="24"/>
          <w:szCs w:val="24"/>
        </w:rPr>
      </w:pPr>
      <w:proofErr w:type="spellStart"/>
      <w:proofErr w:type="gramStart"/>
      <w:r w:rsidRPr="00E40C2C">
        <w:rPr>
          <w:rFonts w:ascii="Times New Roman" w:hAnsi="Times New Roman" w:cs="Times New Roman"/>
          <w:b/>
          <w:sz w:val="24"/>
          <w:szCs w:val="24"/>
        </w:rPr>
        <w:t>MemoQ</w:t>
      </w:r>
      <w:proofErr w:type="spellEnd"/>
      <w:r w:rsidRPr="00E40C2C">
        <w:rPr>
          <w:rFonts w:ascii="Times New Roman" w:hAnsi="Times New Roman" w:cs="Times New Roman"/>
          <w:b/>
          <w:sz w:val="24"/>
          <w:szCs w:val="24"/>
        </w:rPr>
        <w:t xml:space="preserve">  в</w:t>
      </w:r>
      <w:proofErr w:type="gramEnd"/>
      <w:r w:rsidRPr="00E40C2C">
        <w:rPr>
          <w:rFonts w:ascii="Times New Roman" w:hAnsi="Times New Roman" w:cs="Times New Roman"/>
          <w:b/>
          <w:sz w:val="24"/>
          <w:szCs w:val="24"/>
        </w:rPr>
        <w:t xml:space="preserve"> преподавании иностранных языков</w:t>
      </w:r>
    </w:p>
    <w:p w:rsidR="00466415" w:rsidRPr="00466415" w:rsidRDefault="00A31F4C" w:rsidP="00466415">
      <w:pPr>
        <w:spacing w:after="100" w:afterAutospacing="1" w:line="360" w:lineRule="auto"/>
        <w:ind w:left="3540" w:right="1134" w:firstLine="6"/>
        <w:rPr>
          <w:rFonts w:ascii="Times New Roman" w:hAnsi="Times New Roman" w:cs="Times New Roman"/>
          <w:i/>
          <w:sz w:val="24"/>
          <w:szCs w:val="24"/>
        </w:rPr>
      </w:pPr>
      <w:r w:rsidRPr="00E40C2C">
        <w:rPr>
          <w:rFonts w:ascii="Times New Roman" w:hAnsi="Times New Roman" w:cs="Times New Roman"/>
          <w:b/>
          <w:sz w:val="24"/>
          <w:szCs w:val="24"/>
        </w:rPr>
        <w:t>Кузнецов Андрей А</w:t>
      </w:r>
      <w:r w:rsidR="00F659A5" w:rsidRPr="00E40C2C">
        <w:rPr>
          <w:rFonts w:ascii="Times New Roman" w:hAnsi="Times New Roman" w:cs="Times New Roman"/>
          <w:b/>
          <w:sz w:val="24"/>
          <w:szCs w:val="24"/>
        </w:rPr>
        <w:t xml:space="preserve">ндреевич                       </w:t>
      </w:r>
      <w:r w:rsidR="00466415" w:rsidRPr="00466415">
        <w:rPr>
          <w:rFonts w:ascii="Times New Roman" w:hAnsi="Times New Roman" w:cs="Times New Roman"/>
          <w:i/>
          <w:sz w:val="24"/>
          <w:szCs w:val="24"/>
        </w:rPr>
        <w:t xml:space="preserve">Кузнецов Андрей Андреевич                       Старший переводчик (Юриспруденция и </w:t>
      </w:r>
      <w:proofErr w:type="gramStart"/>
      <w:r w:rsidR="00466415" w:rsidRPr="00466415">
        <w:rPr>
          <w:rFonts w:ascii="Times New Roman" w:hAnsi="Times New Roman" w:cs="Times New Roman"/>
          <w:i/>
          <w:sz w:val="24"/>
          <w:szCs w:val="24"/>
        </w:rPr>
        <w:t xml:space="preserve">IT)   </w:t>
      </w:r>
      <w:proofErr w:type="gramEnd"/>
      <w:r w:rsidR="00466415" w:rsidRPr="00466415">
        <w:rPr>
          <w:rFonts w:ascii="Times New Roman" w:hAnsi="Times New Roman" w:cs="Times New Roman"/>
          <w:i/>
          <w:sz w:val="24"/>
          <w:szCs w:val="24"/>
        </w:rPr>
        <w:t xml:space="preserve">       </w:t>
      </w:r>
      <w:proofErr w:type="spellStart"/>
      <w:r w:rsidR="00466415" w:rsidRPr="00466415">
        <w:rPr>
          <w:rFonts w:ascii="Times New Roman" w:hAnsi="Times New Roman" w:cs="Times New Roman"/>
          <w:i/>
          <w:sz w:val="24"/>
          <w:szCs w:val="24"/>
        </w:rPr>
        <w:t>Janus</w:t>
      </w:r>
      <w:proofErr w:type="spellEnd"/>
      <w:r w:rsidR="00466415" w:rsidRPr="00466415">
        <w:rPr>
          <w:rFonts w:ascii="Times New Roman" w:hAnsi="Times New Roman" w:cs="Times New Roman"/>
          <w:i/>
          <w:sz w:val="24"/>
          <w:szCs w:val="24"/>
        </w:rPr>
        <w:t xml:space="preserve"> </w:t>
      </w:r>
      <w:proofErr w:type="spellStart"/>
      <w:r w:rsidR="00466415" w:rsidRPr="00466415">
        <w:rPr>
          <w:rFonts w:ascii="Times New Roman" w:hAnsi="Times New Roman" w:cs="Times New Roman"/>
          <w:i/>
          <w:sz w:val="24"/>
          <w:szCs w:val="24"/>
        </w:rPr>
        <w:t>WorldWide</w:t>
      </w:r>
      <w:proofErr w:type="spellEnd"/>
      <w:r w:rsidR="00466415" w:rsidRPr="00466415">
        <w:rPr>
          <w:rFonts w:ascii="Times New Roman" w:hAnsi="Times New Roman" w:cs="Times New Roman"/>
          <w:i/>
          <w:sz w:val="24"/>
          <w:szCs w:val="24"/>
        </w:rPr>
        <w:t xml:space="preserve">, Автор проектов: </w:t>
      </w:r>
      <w:proofErr w:type="spellStart"/>
      <w:r w:rsidR="00466415" w:rsidRPr="00466415">
        <w:rPr>
          <w:rFonts w:ascii="Times New Roman" w:hAnsi="Times New Roman" w:cs="Times New Roman"/>
          <w:i/>
          <w:sz w:val="24"/>
          <w:szCs w:val="24"/>
        </w:rPr>
        <w:t>Linguisticsedu</w:t>
      </w:r>
      <w:proofErr w:type="spellEnd"/>
      <w:r w:rsidR="00466415" w:rsidRPr="00466415">
        <w:rPr>
          <w:rFonts w:ascii="Times New Roman" w:hAnsi="Times New Roman" w:cs="Times New Roman"/>
          <w:i/>
          <w:sz w:val="24"/>
          <w:szCs w:val="24"/>
        </w:rPr>
        <w:t xml:space="preserve">, </w:t>
      </w:r>
      <w:proofErr w:type="spellStart"/>
      <w:r w:rsidR="00466415" w:rsidRPr="00466415">
        <w:rPr>
          <w:rFonts w:ascii="Times New Roman" w:hAnsi="Times New Roman" w:cs="Times New Roman"/>
          <w:i/>
          <w:sz w:val="24"/>
          <w:szCs w:val="24"/>
        </w:rPr>
        <w:t>Library-linguisticsedu</w:t>
      </w:r>
      <w:proofErr w:type="spellEnd"/>
      <w:r w:rsidR="00466415" w:rsidRPr="00466415">
        <w:rPr>
          <w:rFonts w:ascii="Times New Roman" w:hAnsi="Times New Roman" w:cs="Times New Roman"/>
          <w:i/>
          <w:sz w:val="24"/>
          <w:szCs w:val="24"/>
        </w:rPr>
        <w:t xml:space="preserve">  Москва,     </w:t>
      </w:r>
    </w:p>
    <w:p w:rsidR="00466415" w:rsidRPr="00466415" w:rsidRDefault="00466415" w:rsidP="00466415">
      <w:pPr>
        <w:spacing w:after="100" w:afterAutospacing="1" w:line="360" w:lineRule="auto"/>
        <w:ind w:left="3540" w:right="1134" w:firstLine="6"/>
        <w:rPr>
          <w:rFonts w:ascii="Times New Roman" w:hAnsi="Times New Roman" w:cs="Times New Roman"/>
          <w:i/>
          <w:sz w:val="24"/>
          <w:szCs w:val="24"/>
        </w:rPr>
      </w:pPr>
      <w:r w:rsidRPr="00466415">
        <w:rPr>
          <w:rFonts w:ascii="Times New Roman" w:hAnsi="Times New Roman" w:cs="Times New Roman"/>
          <w:i/>
          <w:sz w:val="24"/>
          <w:szCs w:val="24"/>
        </w:rPr>
        <w:t xml:space="preserve"> andrey-kuznecov-1992@mail.ru</w:t>
      </w:r>
      <w:bookmarkStart w:id="0" w:name="_GoBack"/>
      <w:bookmarkEnd w:id="0"/>
    </w:p>
    <w:p w:rsidR="00FE4A36" w:rsidRPr="00E40C2C" w:rsidRDefault="00466415" w:rsidP="00466415">
      <w:pPr>
        <w:spacing w:after="100" w:afterAutospacing="1" w:line="360" w:lineRule="auto"/>
        <w:ind w:left="3540" w:right="1134" w:firstLine="6"/>
        <w:rPr>
          <w:rFonts w:ascii="Times New Roman" w:hAnsi="Times New Roman" w:cs="Times New Roman"/>
          <w:sz w:val="24"/>
          <w:szCs w:val="24"/>
        </w:rPr>
      </w:pPr>
      <w:r w:rsidRPr="00466415">
        <w:rPr>
          <w:rFonts w:ascii="Times New Roman" w:hAnsi="Times New Roman" w:cs="Times New Roman"/>
          <w:i/>
          <w:sz w:val="24"/>
          <w:szCs w:val="24"/>
        </w:rPr>
        <w:t>http://linguisticsedu.ucoz.com</w:t>
      </w:r>
    </w:p>
    <w:p w:rsidR="00F659A5" w:rsidRPr="00E40C2C" w:rsidRDefault="00F659A5" w:rsidP="00E40C2C">
      <w:pPr>
        <w:pStyle w:val="1"/>
        <w:spacing w:line="360" w:lineRule="auto"/>
        <w:rPr>
          <w:rFonts w:ascii="Times New Roman" w:hAnsi="Times New Roman" w:cs="Times New Roman"/>
          <w:sz w:val="24"/>
          <w:szCs w:val="24"/>
        </w:rPr>
      </w:pPr>
    </w:p>
    <w:p w:rsidR="006C0E79" w:rsidRPr="00E40C2C" w:rsidRDefault="006C0E79" w:rsidP="00E40C2C">
      <w:pPr>
        <w:spacing w:after="100" w:afterAutospacing="1" w:line="360" w:lineRule="auto"/>
        <w:ind w:right="1134" w:firstLine="708"/>
        <w:rPr>
          <w:rFonts w:ascii="Times New Roman" w:hAnsi="Times New Roman" w:cs="Times New Roman"/>
          <w:i/>
          <w:sz w:val="24"/>
          <w:szCs w:val="24"/>
        </w:rPr>
      </w:pPr>
      <w:proofErr w:type="spellStart"/>
      <w:r w:rsidRPr="00E40C2C">
        <w:rPr>
          <w:rFonts w:ascii="Times New Roman" w:hAnsi="Times New Roman" w:cs="Times New Roman"/>
          <w:i/>
          <w:sz w:val="24"/>
          <w:szCs w:val="24"/>
        </w:rPr>
        <w:t>MemoQ</w:t>
      </w:r>
      <w:proofErr w:type="spellEnd"/>
      <w:r w:rsidRPr="00E40C2C">
        <w:rPr>
          <w:rFonts w:ascii="Times New Roman" w:hAnsi="Times New Roman" w:cs="Times New Roman"/>
          <w:i/>
          <w:sz w:val="24"/>
          <w:szCs w:val="24"/>
        </w:rPr>
        <w:t xml:space="preserve"> –программа, позволяющая переводить большие объемы текста с картинками без потери форматирования. Является аналогом SDL </w:t>
      </w:r>
      <w:proofErr w:type="spellStart"/>
      <w:r w:rsidRPr="00E40C2C">
        <w:rPr>
          <w:rFonts w:ascii="Times New Roman" w:hAnsi="Times New Roman" w:cs="Times New Roman"/>
          <w:i/>
          <w:sz w:val="24"/>
          <w:szCs w:val="24"/>
        </w:rPr>
        <w:t>Trados</w:t>
      </w:r>
      <w:proofErr w:type="spellEnd"/>
      <w:r w:rsidRPr="00E40C2C">
        <w:rPr>
          <w:rFonts w:ascii="Times New Roman" w:hAnsi="Times New Roman" w:cs="Times New Roman"/>
          <w:i/>
          <w:sz w:val="24"/>
          <w:szCs w:val="24"/>
        </w:rPr>
        <w:t xml:space="preserve"> от Т-сервис. В данной статье будут рассмотрены основные функции программы </w:t>
      </w:r>
      <w:proofErr w:type="spellStart"/>
      <w:proofErr w:type="gramStart"/>
      <w:r w:rsidRPr="00E40C2C">
        <w:rPr>
          <w:rFonts w:ascii="Times New Roman" w:hAnsi="Times New Roman" w:cs="Times New Roman"/>
          <w:i/>
          <w:sz w:val="24"/>
          <w:szCs w:val="24"/>
        </w:rPr>
        <w:t>MemoQ</w:t>
      </w:r>
      <w:proofErr w:type="spellEnd"/>
      <w:r w:rsidRPr="00E40C2C">
        <w:rPr>
          <w:rFonts w:ascii="Times New Roman" w:hAnsi="Times New Roman" w:cs="Times New Roman"/>
          <w:i/>
          <w:sz w:val="24"/>
          <w:szCs w:val="24"/>
        </w:rPr>
        <w:t xml:space="preserve">  и</w:t>
      </w:r>
      <w:proofErr w:type="gramEnd"/>
      <w:r w:rsidRPr="00E40C2C">
        <w:rPr>
          <w:rFonts w:ascii="Times New Roman" w:hAnsi="Times New Roman" w:cs="Times New Roman"/>
          <w:i/>
          <w:sz w:val="24"/>
          <w:szCs w:val="24"/>
        </w:rPr>
        <w:t xml:space="preserve"> рассказано о том, как можно использовать данную программу  в обучении иностранным языкам, в том числе, и РКИ. Также будет рассмотрен вопрос что</w:t>
      </w:r>
      <w:r w:rsidR="004523E2" w:rsidRPr="00E40C2C">
        <w:rPr>
          <w:rFonts w:ascii="Times New Roman" w:hAnsi="Times New Roman" w:cs="Times New Roman"/>
          <w:i/>
          <w:sz w:val="24"/>
          <w:szCs w:val="24"/>
        </w:rPr>
        <w:t xml:space="preserve"> такое память переводов и как её</w:t>
      </w:r>
      <w:r w:rsidRPr="00E40C2C">
        <w:rPr>
          <w:rFonts w:ascii="Times New Roman" w:hAnsi="Times New Roman" w:cs="Times New Roman"/>
          <w:i/>
          <w:sz w:val="24"/>
          <w:szCs w:val="24"/>
        </w:rPr>
        <w:t xml:space="preserve"> можно применить в обучении иностранным языкам. </w:t>
      </w:r>
    </w:p>
    <w:p w:rsidR="00BD4B4E" w:rsidRPr="00E40C2C" w:rsidRDefault="00BD4B4E" w:rsidP="00E40C2C">
      <w:pPr>
        <w:spacing w:after="100" w:afterAutospacing="1" w:line="360" w:lineRule="auto"/>
        <w:ind w:right="1134"/>
        <w:rPr>
          <w:rFonts w:ascii="Times New Roman" w:hAnsi="Times New Roman" w:cs="Times New Roman"/>
          <w:i/>
          <w:sz w:val="24"/>
          <w:szCs w:val="24"/>
        </w:rPr>
      </w:pPr>
      <w:r w:rsidRPr="00E40C2C">
        <w:rPr>
          <w:rFonts w:ascii="Times New Roman" w:hAnsi="Times New Roman" w:cs="Times New Roman"/>
          <w:b/>
          <w:i/>
          <w:sz w:val="24"/>
          <w:szCs w:val="24"/>
        </w:rPr>
        <w:t xml:space="preserve">Ключевые слова: </w:t>
      </w:r>
      <w:proofErr w:type="spellStart"/>
      <w:r w:rsidRPr="00E40C2C">
        <w:rPr>
          <w:rFonts w:ascii="Times New Roman" w:hAnsi="Times New Roman" w:cs="Times New Roman"/>
          <w:i/>
          <w:sz w:val="24"/>
          <w:szCs w:val="24"/>
        </w:rPr>
        <w:t>MemoQ</w:t>
      </w:r>
      <w:proofErr w:type="spellEnd"/>
      <w:r w:rsidRPr="00E40C2C">
        <w:rPr>
          <w:rFonts w:ascii="Times New Roman" w:hAnsi="Times New Roman" w:cs="Times New Roman"/>
          <w:i/>
          <w:sz w:val="24"/>
          <w:szCs w:val="24"/>
        </w:rPr>
        <w:t xml:space="preserve">, дистанционное обучение, </w:t>
      </w:r>
      <w:r w:rsidR="005A1209" w:rsidRPr="00E40C2C">
        <w:rPr>
          <w:rFonts w:ascii="Times New Roman" w:hAnsi="Times New Roman" w:cs="Times New Roman"/>
          <w:i/>
          <w:sz w:val="24"/>
          <w:szCs w:val="24"/>
        </w:rPr>
        <w:t xml:space="preserve">типы заданий, словарная база, ТМ базы, </w:t>
      </w:r>
      <w:proofErr w:type="spellStart"/>
      <w:r w:rsidR="005A1209" w:rsidRPr="00E40C2C">
        <w:rPr>
          <w:rFonts w:ascii="Times New Roman" w:hAnsi="Times New Roman" w:cs="Times New Roman"/>
          <w:i/>
          <w:sz w:val="24"/>
          <w:szCs w:val="24"/>
        </w:rPr>
        <w:t>Translation</w:t>
      </w:r>
      <w:proofErr w:type="spellEnd"/>
      <w:r w:rsidR="005A1209" w:rsidRPr="00E40C2C">
        <w:rPr>
          <w:rFonts w:ascii="Times New Roman" w:hAnsi="Times New Roman" w:cs="Times New Roman"/>
          <w:i/>
          <w:sz w:val="24"/>
          <w:szCs w:val="24"/>
        </w:rPr>
        <w:t xml:space="preserve"> </w:t>
      </w:r>
      <w:proofErr w:type="spellStart"/>
      <w:r w:rsidR="005A1209" w:rsidRPr="00E40C2C">
        <w:rPr>
          <w:rFonts w:ascii="Times New Roman" w:hAnsi="Times New Roman" w:cs="Times New Roman"/>
          <w:i/>
          <w:sz w:val="24"/>
          <w:szCs w:val="24"/>
        </w:rPr>
        <w:t>Memories</w:t>
      </w:r>
      <w:proofErr w:type="spellEnd"/>
      <w:r w:rsidR="005A1209" w:rsidRPr="00E40C2C">
        <w:rPr>
          <w:rFonts w:ascii="Times New Roman" w:hAnsi="Times New Roman" w:cs="Times New Roman"/>
          <w:i/>
          <w:sz w:val="24"/>
          <w:szCs w:val="24"/>
        </w:rPr>
        <w:t>.</w:t>
      </w:r>
    </w:p>
    <w:p w:rsidR="00100F3C" w:rsidRPr="00E40C2C" w:rsidRDefault="00100F3C" w:rsidP="00E40C2C">
      <w:pPr>
        <w:spacing w:after="100" w:afterAutospacing="1" w:line="360" w:lineRule="auto"/>
        <w:ind w:right="1134" w:firstLine="708"/>
        <w:rPr>
          <w:rFonts w:ascii="Times New Roman" w:hAnsi="Times New Roman" w:cs="Times New Roman"/>
          <w:sz w:val="24"/>
          <w:szCs w:val="24"/>
        </w:rPr>
      </w:pPr>
      <w:r w:rsidRPr="00E40C2C">
        <w:rPr>
          <w:rFonts w:ascii="Times New Roman" w:hAnsi="Times New Roman" w:cs="Times New Roman"/>
          <w:sz w:val="24"/>
          <w:szCs w:val="24"/>
        </w:rPr>
        <w:t xml:space="preserve">Впервые программа </w:t>
      </w:r>
      <w:proofErr w:type="spellStart"/>
      <w:r w:rsidRPr="00E40C2C">
        <w:rPr>
          <w:rFonts w:ascii="Times New Roman" w:hAnsi="Times New Roman" w:cs="Times New Roman"/>
          <w:sz w:val="24"/>
          <w:szCs w:val="24"/>
        </w:rPr>
        <w:t>МemoQ</w:t>
      </w:r>
      <w:proofErr w:type="spellEnd"/>
      <w:r w:rsidRPr="00E40C2C">
        <w:rPr>
          <w:rFonts w:ascii="Times New Roman" w:hAnsi="Times New Roman" w:cs="Times New Roman"/>
          <w:sz w:val="24"/>
          <w:szCs w:val="24"/>
        </w:rPr>
        <w:t xml:space="preserve"> возникла на рынке в 2004 в связи с основанием компании</w:t>
      </w:r>
      <w:r w:rsidR="009D4E35" w:rsidRPr="00E40C2C">
        <w:rPr>
          <w:rFonts w:ascii="Times New Roman" w:hAnsi="Times New Roman" w:cs="Times New Roman"/>
          <w:sz w:val="24"/>
          <w:szCs w:val="24"/>
        </w:rPr>
        <w:t xml:space="preserve"> </w:t>
      </w:r>
      <w:proofErr w:type="spellStart"/>
      <w:r w:rsidR="009D4E35" w:rsidRPr="00E40C2C">
        <w:rPr>
          <w:rFonts w:ascii="Times New Roman" w:hAnsi="Times New Roman" w:cs="Times New Roman"/>
          <w:sz w:val="24"/>
          <w:szCs w:val="24"/>
        </w:rPr>
        <w:t>Kilgray</w:t>
      </w:r>
      <w:proofErr w:type="spellEnd"/>
      <w:r w:rsidR="009D4E35" w:rsidRPr="00E40C2C">
        <w:rPr>
          <w:rFonts w:ascii="Times New Roman" w:hAnsi="Times New Roman" w:cs="Times New Roman"/>
          <w:sz w:val="24"/>
          <w:szCs w:val="24"/>
        </w:rPr>
        <w:t xml:space="preserve"> </w:t>
      </w:r>
      <w:r w:rsidRPr="00E40C2C">
        <w:rPr>
          <w:rFonts w:ascii="Times New Roman" w:hAnsi="Times New Roman" w:cs="Times New Roman"/>
          <w:sz w:val="24"/>
          <w:szCs w:val="24"/>
        </w:rPr>
        <w:t>тремя венгерскими лингвис</w:t>
      </w:r>
      <w:r w:rsidR="009D4E35" w:rsidRPr="00E40C2C">
        <w:rPr>
          <w:rFonts w:ascii="Times New Roman" w:hAnsi="Times New Roman" w:cs="Times New Roman"/>
          <w:sz w:val="24"/>
          <w:szCs w:val="24"/>
        </w:rPr>
        <w:t xml:space="preserve">тами, которые раньше занимались </w:t>
      </w:r>
      <w:r w:rsidRPr="00E40C2C">
        <w:rPr>
          <w:rFonts w:ascii="Times New Roman" w:hAnsi="Times New Roman" w:cs="Times New Roman"/>
          <w:sz w:val="24"/>
          <w:szCs w:val="24"/>
        </w:rPr>
        <w:t xml:space="preserve">вопросами машинного перевода и </w:t>
      </w:r>
      <w:proofErr w:type="gramStart"/>
      <w:r w:rsidRPr="00E40C2C">
        <w:rPr>
          <w:rFonts w:ascii="Times New Roman" w:hAnsi="Times New Roman" w:cs="Times New Roman"/>
          <w:sz w:val="24"/>
          <w:szCs w:val="24"/>
        </w:rPr>
        <w:t>удобствами автоматизации перевода</w:t>
      </w:r>
      <w:proofErr w:type="gramEnd"/>
      <w:r w:rsidRPr="00E40C2C">
        <w:rPr>
          <w:rFonts w:ascii="Times New Roman" w:hAnsi="Times New Roman" w:cs="Times New Roman"/>
          <w:sz w:val="24"/>
          <w:szCs w:val="24"/>
        </w:rPr>
        <w:t xml:space="preserve"> и </w:t>
      </w:r>
      <w:r w:rsidR="004539DC" w:rsidRPr="00E40C2C">
        <w:rPr>
          <w:rFonts w:ascii="Times New Roman" w:hAnsi="Times New Roman" w:cs="Times New Roman"/>
          <w:sz w:val="24"/>
          <w:szCs w:val="24"/>
        </w:rPr>
        <w:t xml:space="preserve">переводами технической </w:t>
      </w:r>
      <w:r w:rsidR="00401B8C" w:rsidRPr="00E40C2C">
        <w:rPr>
          <w:rFonts w:ascii="Times New Roman" w:hAnsi="Times New Roman" w:cs="Times New Roman"/>
          <w:sz w:val="24"/>
          <w:szCs w:val="24"/>
        </w:rPr>
        <w:t xml:space="preserve">документации компании </w:t>
      </w:r>
      <w:proofErr w:type="spellStart"/>
      <w:r w:rsidR="00401B8C" w:rsidRPr="00E40C2C">
        <w:rPr>
          <w:rFonts w:ascii="Times New Roman" w:hAnsi="Times New Roman" w:cs="Times New Roman"/>
          <w:sz w:val="24"/>
          <w:szCs w:val="24"/>
        </w:rPr>
        <w:t>Microsoft</w:t>
      </w:r>
      <w:proofErr w:type="spellEnd"/>
      <w:r w:rsidR="004539DC" w:rsidRPr="00E40C2C">
        <w:rPr>
          <w:rFonts w:ascii="Times New Roman" w:hAnsi="Times New Roman" w:cs="Times New Roman"/>
          <w:sz w:val="24"/>
          <w:szCs w:val="24"/>
        </w:rPr>
        <w:t xml:space="preserve"> на венгерский язык</w:t>
      </w:r>
      <w:r w:rsidRPr="00E40C2C">
        <w:rPr>
          <w:rFonts w:ascii="Times New Roman" w:hAnsi="Times New Roman" w:cs="Times New Roman"/>
          <w:sz w:val="24"/>
          <w:szCs w:val="24"/>
        </w:rPr>
        <w:t xml:space="preserve">. </w:t>
      </w:r>
      <w:r w:rsidR="004539DC" w:rsidRPr="00E40C2C">
        <w:rPr>
          <w:rFonts w:ascii="Times New Roman" w:hAnsi="Times New Roman" w:cs="Times New Roman"/>
          <w:sz w:val="24"/>
          <w:szCs w:val="24"/>
        </w:rPr>
        <w:t xml:space="preserve">[Частичный перевод с английского: </w:t>
      </w:r>
      <w:hyperlink r:id="rId6" w:history="1">
        <w:r w:rsidR="004539DC" w:rsidRPr="00E40C2C">
          <w:rPr>
            <w:rStyle w:val="a3"/>
            <w:rFonts w:ascii="Times New Roman" w:hAnsi="Times New Roman" w:cs="Times New Roman"/>
            <w:sz w:val="24"/>
            <w:szCs w:val="24"/>
          </w:rPr>
          <w:t>https://www.memoq.com/about-us/background</w:t>
        </w:r>
      </w:hyperlink>
      <w:r w:rsidR="004539DC" w:rsidRPr="00E40C2C">
        <w:rPr>
          <w:rFonts w:ascii="Times New Roman" w:hAnsi="Times New Roman" w:cs="Times New Roman"/>
          <w:sz w:val="24"/>
          <w:szCs w:val="24"/>
        </w:rPr>
        <w:t xml:space="preserve">]. </w:t>
      </w:r>
      <w:r w:rsidR="005B38DC" w:rsidRPr="00E40C2C">
        <w:rPr>
          <w:rFonts w:ascii="Times New Roman" w:hAnsi="Times New Roman" w:cs="Times New Roman"/>
          <w:sz w:val="24"/>
          <w:szCs w:val="24"/>
        </w:rPr>
        <w:t xml:space="preserve">Первая версия программы вышла в 2005 году и с тех пор постоянно обновлялась, и дополнялась новыми функциями ежегодно. </w:t>
      </w:r>
      <w:r w:rsidRPr="00E40C2C">
        <w:rPr>
          <w:rFonts w:ascii="Times New Roman" w:hAnsi="Times New Roman" w:cs="Times New Roman"/>
          <w:sz w:val="24"/>
          <w:szCs w:val="24"/>
        </w:rPr>
        <w:t xml:space="preserve"> </w:t>
      </w:r>
    </w:p>
    <w:p w:rsidR="005B38DC" w:rsidRPr="00E40C2C" w:rsidRDefault="005B38DC" w:rsidP="00E40C2C">
      <w:pPr>
        <w:spacing w:after="100" w:afterAutospacing="1" w:line="360" w:lineRule="auto"/>
        <w:ind w:right="1134" w:firstLine="708"/>
        <w:rPr>
          <w:rFonts w:ascii="Times New Roman" w:hAnsi="Times New Roman" w:cs="Times New Roman"/>
          <w:sz w:val="24"/>
          <w:szCs w:val="24"/>
        </w:rPr>
      </w:pPr>
      <w:r w:rsidRPr="00E40C2C">
        <w:rPr>
          <w:rFonts w:ascii="Times New Roman" w:hAnsi="Times New Roman" w:cs="Times New Roman"/>
          <w:sz w:val="24"/>
          <w:szCs w:val="24"/>
        </w:rPr>
        <w:t xml:space="preserve">Среди основных </w:t>
      </w:r>
      <w:r w:rsidR="00C9106D" w:rsidRPr="00E40C2C">
        <w:rPr>
          <w:rFonts w:ascii="Times New Roman" w:hAnsi="Times New Roman" w:cs="Times New Roman"/>
          <w:sz w:val="24"/>
          <w:szCs w:val="24"/>
        </w:rPr>
        <w:t>достоинств</w:t>
      </w:r>
      <w:r w:rsidRPr="00E40C2C">
        <w:rPr>
          <w:rFonts w:ascii="Times New Roman" w:hAnsi="Times New Roman" w:cs="Times New Roman"/>
          <w:sz w:val="24"/>
          <w:szCs w:val="24"/>
        </w:rPr>
        <w:t xml:space="preserve"> можно отметить следующие:  </w:t>
      </w:r>
    </w:p>
    <w:p w:rsidR="005B38DC" w:rsidRPr="00E40C2C" w:rsidRDefault="005B38DC" w:rsidP="00E40C2C">
      <w:pPr>
        <w:pStyle w:val="a4"/>
        <w:numPr>
          <w:ilvl w:val="0"/>
          <w:numId w:val="2"/>
        </w:numPr>
        <w:spacing w:after="100" w:afterAutospacing="1" w:line="360" w:lineRule="auto"/>
        <w:ind w:right="1134"/>
        <w:rPr>
          <w:rFonts w:ascii="Times New Roman" w:hAnsi="Times New Roman" w:cs="Times New Roman"/>
          <w:sz w:val="24"/>
          <w:szCs w:val="24"/>
        </w:rPr>
      </w:pPr>
      <w:r w:rsidRPr="00E40C2C">
        <w:rPr>
          <w:rFonts w:ascii="Times New Roman" w:hAnsi="Times New Roman" w:cs="Times New Roman"/>
          <w:sz w:val="24"/>
          <w:szCs w:val="24"/>
        </w:rPr>
        <w:t xml:space="preserve">Возможность ведения нескольких переводческих проектов </w:t>
      </w:r>
    </w:p>
    <w:p w:rsidR="00566F7D" w:rsidRPr="00E40C2C" w:rsidRDefault="005B38DC" w:rsidP="00E40C2C">
      <w:pPr>
        <w:pStyle w:val="a4"/>
        <w:numPr>
          <w:ilvl w:val="0"/>
          <w:numId w:val="2"/>
        </w:numPr>
        <w:spacing w:after="100" w:afterAutospacing="1" w:line="360" w:lineRule="auto"/>
        <w:ind w:right="1134"/>
        <w:rPr>
          <w:rFonts w:ascii="Times New Roman" w:hAnsi="Times New Roman" w:cs="Times New Roman"/>
          <w:sz w:val="24"/>
          <w:szCs w:val="24"/>
        </w:rPr>
      </w:pPr>
      <w:r w:rsidRPr="00E40C2C">
        <w:rPr>
          <w:rFonts w:ascii="Times New Roman" w:hAnsi="Times New Roman" w:cs="Times New Roman"/>
          <w:sz w:val="24"/>
          <w:szCs w:val="24"/>
        </w:rPr>
        <w:t xml:space="preserve">Создание </w:t>
      </w:r>
      <w:r w:rsidR="00566F7D" w:rsidRPr="00E40C2C">
        <w:rPr>
          <w:rFonts w:ascii="Times New Roman" w:hAnsi="Times New Roman" w:cs="Times New Roman"/>
          <w:sz w:val="24"/>
          <w:szCs w:val="24"/>
        </w:rPr>
        <w:t xml:space="preserve">словарных баз, как </w:t>
      </w:r>
      <w:proofErr w:type="spellStart"/>
      <w:proofErr w:type="gramStart"/>
      <w:r w:rsidR="00566F7D" w:rsidRPr="00E40C2C">
        <w:rPr>
          <w:rFonts w:ascii="Times New Roman" w:hAnsi="Times New Roman" w:cs="Times New Roman"/>
          <w:sz w:val="24"/>
          <w:szCs w:val="24"/>
        </w:rPr>
        <w:t>оффлайн</w:t>
      </w:r>
      <w:proofErr w:type="spellEnd"/>
      <w:proofErr w:type="gramEnd"/>
      <w:r w:rsidR="00566F7D" w:rsidRPr="00E40C2C">
        <w:rPr>
          <w:rFonts w:ascii="Times New Roman" w:hAnsi="Times New Roman" w:cs="Times New Roman"/>
          <w:sz w:val="24"/>
          <w:szCs w:val="24"/>
        </w:rPr>
        <w:t xml:space="preserve"> так и в онлайн режиме</w:t>
      </w:r>
    </w:p>
    <w:p w:rsidR="00566F7D" w:rsidRPr="00E40C2C" w:rsidRDefault="00566F7D" w:rsidP="00E40C2C">
      <w:pPr>
        <w:pStyle w:val="a4"/>
        <w:numPr>
          <w:ilvl w:val="0"/>
          <w:numId w:val="2"/>
        </w:numPr>
        <w:spacing w:after="100" w:afterAutospacing="1" w:line="360" w:lineRule="auto"/>
        <w:ind w:right="1134"/>
        <w:rPr>
          <w:rFonts w:ascii="Times New Roman" w:hAnsi="Times New Roman" w:cs="Times New Roman"/>
          <w:sz w:val="24"/>
          <w:szCs w:val="24"/>
        </w:rPr>
      </w:pPr>
      <w:r w:rsidRPr="00E40C2C">
        <w:rPr>
          <w:rFonts w:ascii="Times New Roman" w:hAnsi="Times New Roman" w:cs="Times New Roman"/>
          <w:sz w:val="24"/>
          <w:szCs w:val="24"/>
        </w:rPr>
        <w:lastRenderedPageBreak/>
        <w:t xml:space="preserve">Возможность подключения баз переводов, созданных с помощью SDL TRADOS STUDIO </w:t>
      </w:r>
    </w:p>
    <w:p w:rsidR="00566F7D" w:rsidRPr="00E40C2C" w:rsidRDefault="00566F7D" w:rsidP="00E40C2C">
      <w:pPr>
        <w:pStyle w:val="a4"/>
        <w:numPr>
          <w:ilvl w:val="0"/>
          <w:numId w:val="2"/>
        </w:numPr>
        <w:spacing w:after="100" w:afterAutospacing="1" w:line="360" w:lineRule="auto"/>
        <w:ind w:right="1134"/>
        <w:rPr>
          <w:rFonts w:ascii="Times New Roman" w:hAnsi="Times New Roman" w:cs="Times New Roman"/>
          <w:sz w:val="24"/>
          <w:szCs w:val="24"/>
        </w:rPr>
      </w:pPr>
      <w:r w:rsidRPr="00E40C2C">
        <w:rPr>
          <w:rFonts w:ascii="Times New Roman" w:hAnsi="Times New Roman" w:cs="Times New Roman"/>
          <w:sz w:val="24"/>
          <w:szCs w:val="24"/>
        </w:rPr>
        <w:t>Возможность управления и изменен</w:t>
      </w:r>
      <w:r w:rsidR="009D4E35" w:rsidRPr="00E40C2C">
        <w:rPr>
          <w:rFonts w:ascii="Times New Roman" w:hAnsi="Times New Roman" w:cs="Times New Roman"/>
          <w:sz w:val="24"/>
          <w:szCs w:val="24"/>
        </w:rPr>
        <w:t>ия</w:t>
      </w:r>
      <w:r w:rsidRPr="00E40C2C">
        <w:rPr>
          <w:rFonts w:ascii="Times New Roman" w:hAnsi="Times New Roman" w:cs="Times New Roman"/>
          <w:sz w:val="24"/>
          <w:szCs w:val="24"/>
        </w:rPr>
        <w:t xml:space="preserve"> проектов, расположенных на удалённых компьютерах.</w:t>
      </w:r>
      <w:r w:rsidR="009D4E35" w:rsidRPr="00E40C2C">
        <w:rPr>
          <w:rFonts w:ascii="Times New Roman" w:hAnsi="Times New Roman" w:cs="Times New Roman"/>
          <w:sz w:val="24"/>
          <w:szCs w:val="24"/>
        </w:rPr>
        <w:t xml:space="preserve"> (</w:t>
      </w:r>
      <w:r w:rsidR="00C9106D" w:rsidRPr="00E40C2C">
        <w:rPr>
          <w:rFonts w:ascii="Times New Roman" w:hAnsi="Times New Roman" w:cs="Times New Roman"/>
          <w:sz w:val="24"/>
          <w:szCs w:val="24"/>
        </w:rPr>
        <w:t>начиная с 2013 года)</w:t>
      </w:r>
    </w:p>
    <w:p w:rsidR="009D4E35" w:rsidRPr="00E40C2C" w:rsidRDefault="00C9106D" w:rsidP="00E40C2C">
      <w:pPr>
        <w:spacing w:after="100" w:afterAutospacing="1" w:line="360" w:lineRule="auto"/>
        <w:ind w:right="1134"/>
        <w:rPr>
          <w:rFonts w:ascii="Times New Roman" w:hAnsi="Times New Roman" w:cs="Times New Roman"/>
          <w:sz w:val="24"/>
          <w:szCs w:val="24"/>
        </w:rPr>
      </w:pPr>
      <w:r w:rsidRPr="00E40C2C">
        <w:rPr>
          <w:rFonts w:ascii="Times New Roman" w:hAnsi="Times New Roman" w:cs="Times New Roman"/>
          <w:sz w:val="24"/>
          <w:szCs w:val="24"/>
        </w:rPr>
        <w:t xml:space="preserve">Чтобы начать работать с </w:t>
      </w:r>
      <w:proofErr w:type="spellStart"/>
      <w:r w:rsidRPr="00E40C2C">
        <w:rPr>
          <w:rFonts w:ascii="Times New Roman" w:hAnsi="Times New Roman" w:cs="Times New Roman"/>
          <w:sz w:val="24"/>
          <w:szCs w:val="24"/>
        </w:rPr>
        <w:t>MemoQ</w:t>
      </w:r>
      <w:proofErr w:type="spellEnd"/>
      <w:r w:rsidRPr="00E40C2C">
        <w:rPr>
          <w:rFonts w:ascii="Times New Roman" w:hAnsi="Times New Roman" w:cs="Times New Roman"/>
          <w:sz w:val="24"/>
          <w:szCs w:val="24"/>
        </w:rPr>
        <w:t xml:space="preserve"> любой версии нужно для начала создать проект (Этот процесс очень напоминает процесс создания нового проекта на основе SDL </w:t>
      </w:r>
      <w:proofErr w:type="spellStart"/>
      <w:r w:rsidRPr="00E40C2C">
        <w:rPr>
          <w:rFonts w:ascii="Times New Roman" w:hAnsi="Times New Roman" w:cs="Times New Roman"/>
          <w:sz w:val="24"/>
          <w:szCs w:val="24"/>
        </w:rPr>
        <w:t>Trados</w:t>
      </w:r>
      <w:proofErr w:type="spellEnd"/>
      <w:r w:rsidRPr="00E40C2C">
        <w:rPr>
          <w:rFonts w:ascii="Times New Roman" w:hAnsi="Times New Roman" w:cs="Times New Roman"/>
          <w:sz w:val="24"/>
          <w:szCs w:val="24"/>
        </w:rPr>
        <w:t>) в данном разделе меню нужно задать языки (исходный и целевой), да</w:t>
      </w:r>
      <w:r w:rsidR="009D4E35" w:rsidRPr="00E40C2C">
        <w:rPr>
          <w:rFonts w:ascii="Times New Roman" w:hAnsi="Times New Roman" w:cs="Times New Roman"/>
          <w:sz w:val="24"/>
          <w:szCs w:val="24"/>
        </w:rPr>
        <w:t>ть название проекту и загрузить</w:t>
      </w:r>
      <w:r w:rsidRPr="00E40C2C">
        <w:rPr>
          <w:rFonts w:ascii="Times New Roman" w:hAnsi="Times New Roman" w:cs="Times New Roman"/>
          <w:sz w:val="24"/>
          <w:szCs w:val="24"/>
        </w:rPr>
        <w:t xml:space="preserve"> файлы для перевода и подключить базы перевода (новые, существующие или серверные). Когда мы загрузили </w:t>
      </w:r>
      <w:proofErr w:type="spellStart"/>
      <w:r w:rsidRPr="00E40C2C">
        <w:rPr>
          <w:rFonts w:ascii="Times New Roman" w:hAnsi="Times New Roman" w:cs="Times New Roman"/>
          <w:sz w:val="24"/>
          <w:szCs w:val="24"/>
        </w:rPr>
        <w:t>нащ</w:t>
      </w:r>
      <w:proofErr w:type="spellEnd"/>
      <w:r w:rsidRPr="00E40C2C">
        <w:rPr>
          <w:rFonts w:ascii="Times New Roman" w:hAnsi="Times New Roman" w:cs="Times New Roman"/>
          <w:sz w:val="24"/>
          <w:szCs w:val="24"/>
        </w:rPr>
        <w:t xml:space="preserve"> проект</w:t>
      </w:r>
      <w:r w:rsidR="009D4E35" w:rsidRPr="00E40C2C">
        <w:rPr>
          <w:rFonts w:ascii="Times New Roman" w:hAnsi="Times New Roman" w:cs="Times New Roman"/>
          <w:sz w:val="24"/>
          <w:szCs w:val="24"/>
        </w:rPr>
        <w:t xml:space="preserve"> двойным щелчком на появившимся имени проектов</w:t>
      </w:r>
      <w:r w:rsidRPr="00E40C2C">
        <w:rPr>
          <w:rFonts w:ascii="Times New Roman" w:hAnsi="Times New Roman" w:cs="Times New Roman"/>
          <w:sz w:val="24"/>
          <w:szCs w:val="24"/>
        </w:rPr>
        <w:t xml:space="preserve">, вы увидите </w:t>
      </w:r>
      <w:r w:rsidR="009D4E35" w:rsidRPr="00E40C2C">
        <w:rPr>
          <w:rFonts w:ascii="Times New Roman" w:hAnsi="Times New Roman" w:cs="Times New Roman"/>
          <w:sz w:val="24"/>
          <w:szCs w:val="24"/>
        </w:rPr>
        <w:t>две колонки слева и одну справа:</w:t>
      </w:r>
    </w:p>
    <w:p w:rsidR="00FD08A1" w:rsidRPr="00E40C2C" w:rsidRDefault="009D4E35" w:rsidP="00E40C2C">
      <w:pPr>
        <w:pStyle w:val="a4"/>
        <w:numPr>
          <w:ilvl w:val="0"/>
          <w:numId w:val="3"/>
        </w:numPr>
        <w:spacing w:after="100" w:afterAutospacing="1" w:line="360" w:lineRule="auto"/>
        <w:ind w:right="1134"/>
        <w:rPr>
          <w:rFonts w:ascii="Times New Roman" w:hAnsi="Times New Roman" w:cs="Times New Roman"/>
          <w:sz w:val="24"/>
          <w:szCs w:val="24"/>
        </w:rPr>
      </w:pPr>
      <w:proofErr w:type="gramStart"/>
      <w:r w:rsidRPr="00E40C2C">
        <w:rPr>
          <w:rFonts w:ascii="Times New Roman" w:hAnsi="Times New Roman" w:cs="Times New Roman"/>
          <w:sz w:val="24"/>
          <w:szCs w:val="24"/>
        </w:rPr>
        <w:t>Первая колонка слева-это</w:t>
      </w:r>
      <w:proofErr w:type="gramEnd"/>
      <w:r w:rsidRPr="00E40C2C">
        <w:rPr>
          <w:rFonts w:ascii="Times New Roman" w:hAnsi="Times New Roman" w:cs="Times New Roman"/>
          <w:sz w:val="24"/>
          <w:szCs w:val="24"/>
        </w:rPr>
        <w:t xml:space="preserve"> колонка с исходным текстом документа для перевода, её изменить нельзя. В ней также есть теги разметки исходно</w:t>
      </w:r>
      <w:r w:rsidR="00FD08A1" w:rsidRPr="00E40C2C">
        <w:rPr>
          <w:rFonts w:ascii="Times New Roman" w:hAnsi="Times New Roman" w:cs="Times New Roman"/>
          <w:sz w:val="24"/>
          <w:szCs w:val="24"/>
        </w:rPr>
        <w:t>го текста не забывайте про них при выполнении</w:t>
      </w:r>
      <w:r w:rsidRPr="00E40C2C">
        <w:rPr>
          <w:rFonts w:ascii="Times New Roman" w:hAnsi="Times New Roman" w:cs="Times New Roman"/>
          <w:sz w:val="24"/>
          <w:szCs w:val="24"/>
        </w:rPr>
        <w:t xml:space="preserve"> перевода. </w:t>
      </w:r>
      <w:proofErr w:type="spellStart"/>
      <w:r w:rsidRPr="00E40C2C">
        <w:rPr>
          <w:rFonts w:ascii="Times New Roman" w:hAnsi="Times New Roman" w:cs="Times New Roman"/>
          <w:sz w:val="24"/>
          <w:szCs w:val="24"/>
        </w:rPr>
        <w:t>MemoQ</w:t>
      </w:r>
      <w:proofErr w:type="spellEnd"/>
      <w:r w:rsidRPr="00E40C2C">
        <w:rPr>
          <w:rFonts w:ascii="Times New Roman" w:hAnsi="Times New Roman" w:cs="Times New Roman"/>
          <w:sz w:val="24"/>
          <w:szCs w:val="24"/>
        </w:rPr>
        <w:t xml:space="preserve"> разбивает текст на сегменты, в каждом из которых Вы действительно найдете эти теги. Если Вы забудете</w:t>
      </w:r>
      <w:r w:rsidR="00FD08A1" w:rsidRPr="00E40C2C">
        <w:rPr>
          <w:rFonts w:ascii="Times New Roman" w:hAnsi="Times New Roman" w:cs="Times New Roman"/>
          <w:sz w:val="24"/>
          <w:szCs w:val="24"/>
        </w:rPr>
        <w:t xml:space="preserve"> установить</w:t>
      </w:r>
      <w:r w:rsidRPr="00E40C2C">
        <w:rPr>
          <w:rFonts w:ascii="Times New Roman" w:hAnsi="Times New Roman" w:cs="Times New Roman"/>
          <w:sz w:val="24"/>
          <w:szCs w:val="24"/>
        </w:rPr>
        <w:t xml:space="preserve"> эти теги в переводе в правильном поряд</w:t>
      </w:r>
      <w:r w:rsidR="00FD08A1" w:rsidRPr="00E40C2C">
        <w:rPr>
          <w:rFonts w:ascii="Times New Roman" w:hAnsi="Times New Roman" w:cs="Times New Roman"/>
          <w:sz w:val="24"/>
          <w:szCs w:val="24"/>
        </w:rPr>
        <w:t>ке,</w:t>
      </w:r>
      <w:r w:rsidRPr="00E40C2C">
        <w:rPr>
          <w:rFonts w:ascii="Times New Roman" w:hAnsi="Times New Roman" w:cs="Times New Roman"/>
          <w:sz w:val="24"/>
          <w:szCs w:val="24"/>
        </w:rPr>
        <w:t xml:space="preserve"> </w:t>
      </w:r>
      <w:r w:rsidR="00FD08A1" w:rsidRPr="00E40C2C">
        <w:rPr>
          <w:rFonts w:ascii="Times New Roman" w:hAnsi="Times New Roman" w:cs="Times New Roman"/>
          <w:sz w:val="24"/>
          <w:szCs w:val="24"/>
        </w:rPr>
        <w:t>то</w:t>
      </w:r>
      <w:r w:rsidR="00C9106D" w:rsidRPr="00E40C2C">
        <w:rPr>
          <w:rFonts w:ascii="Times New Roman" w:hAnsi="Times New Roman" w:cs="Times New Roman"/>
          <w:sz w:val="24"/>
          <w:szCs w:val="24"/>
        </w:rPr>
        <w:t xml:space="preserve"> </w:t>
      </w:r>
      <w:r w:rsidR="00FD08A1" w:rsidRPr="00E40C2C">
        <w:rPr>
          <w:rFonts w:ascii="Times New Roman" w:hAnsi="Times New Roman" w:cs="Times New Roman"/>
          <w:sz w:val="24"/>
          <w:szCs w:val="24"/>
        </w:rPr>
        <w:t xml:space="preserve">модуль QA </w:t>
      </w:r>
      <w:proofErr w:type="spellStart"/>
      <w:r w:rsidR="00FD08A1" w:rsidRPr="00E40C2C">
        <w:rPr>
          <w:rFonts w:ascii="Times New Roman" w:hAnsi="Times New Roman" w:cs="Times New Roman"/>
          <w:sz w:val="24"/>
          <w:szCs w:val="24"/>
        </w:rPr>
        <w:t>Checker</w:t>
      </w:r>
      <w:proofErr w:type="spellEnd"/>
      <w:r w:rsidR="00FD08A1" w:rsidRPr="00E40C2C">
        <w:rPr>
          <w:rFonts w:ascii="Times New Roman" w:hAnsi="Times New Roman" w:cs="Times New Roman"/>
          <w:sz w:val="24"/>
          <w:szCs w:val="24"/>
        </w:rPr>
        <w:t xml:space="preserve"> (</w:t>
      </w:r>
      <w:proofErr w:type="spellStart"/>
      <w:r w:rsidR="00FD08A1" w:rsidRPr="00E40C2C">
        <w:rPr>
          <w:rFonts w:ascii="Times New Roman" w:hAnsi="Times New Roman" w:cs="Times New Roman"/>
          <w:sz w:val="24"/>
          <w:szCs w:val="24"/>
        </w:rPr>
        <w:t>Tag</w:t>
      </w:r>
      <w:proofErr w:type="spellEnd"/>
      <w:r w:rsidR="00FD08A1" w:rsidRPr="00E40C2C">
        <w:rPr>
          <w:rFonts w:ascii="Times New Roman" w:hAnsi="Times New Roman" w:cs="Times New Roman"/>
          <w:sz w:val="24"/>
          <w:szCs w:val="24"/>
        </w:rPr>
        <w:t xml:space="preserve"> </w:t>
      </w:r>
      <w:proofErr w:type="spellStart"/>
      <w:r w:rsidR="00FD08A1" w:rsidRPr="00E40C2C">
        <w:rPr>
          <w:rFonts w:ascii="Times New Roman" w:hAnsi="Times New Roman" w:cs="Times New Roman"/>
          <w:sz w:val="24"/>
          <w:szCs w:val="24"/>
        </w:rPr>
        <w:t>Verification</w:t>
      </w:r>
      <w:proofErr w:type="spellEnd"/>
      <w:r w:rsidR="00FD08A1" w:rsidRPr="00E40C2C">
        <w:rPr>
          <w:rFonts w:ascii="Times New Roman" w:hAnsi="Times New Roman" w:cs="Times New Roman"/>
          <w:sz w:val="24"/>
          <w:szCs w:val="24"/>
        </w:rPr>
        <w:t>) в</w:t>
      </w:r>
      <w:r w:rsidR="004A69CB" w:rsidRPr="00E40C2C">
        <w:rPr>
          <w:rFonts w:ascii="Times New Roman" w:hAnsi="Times New Roman" w:cs="Times New Roman"/>
          <w:sz w:val="24"/>
          <w:szCs w:val="24"/>
        </w:rPr>
        <w:t xml:space="preserve">строенный в </w:t>
      </w:r>
      <w:proofErr w:type="spellStart"/>
      <w:r w:rsidR="004A69CB" w:rsidRPr="00E40C2C">
        <w:rPr>
          <w:rFonts w:ascii="Times New Roman" w:hAnsi="Times New Roman" w:cs="Times New Roman"/>
          <w:sz w:val="24"/>
          <w:szCs w:val="24"/>
        </w:rPr>
        <w:t>MemoQ</w:t>
      </w:r>
      <w:proofErr w:type="spellEnd"/>
      <w:r w:rsidR="00FD08A1" w:rsidRPr="00E40C2C">
        <w:rPr>
          <w:rFonts w:ascii="Times New Roman" w:hAnsi="Times New Roman" w:cs="Times New Roman"/>
          <w:sz w:val="24"/>
          <w:szCs w:val="24"/>
        </w:rPr>
        <w:t xml:space="preserve"> не даст </w:t>
      </w:r>
      <w:r w:rsidR="00B623D6" w:rsidRPr="00E40C2C">
        <w:rPr>
          <w:rFonts w:ascii="Times New Roman" w:hAnsi="Times New Roman" w:cs="Times New Roman"/>
          <w:sz w:val="24"/>
          <w:szCs w:val="24"/>
        </w:rPr>
        <w:t>Вам подтвердить сегмент</w:t>
      </w:r>
      <w:r w:rsidR="00FD08A1" w:rsidRPr="00E40C2C">
        <w:rPr>
          <w:rFonts w:ascii="Times New Roman" w:hAnsi="Times New Roman" w:cs="Times New Roman"/>
          <w:sz w:val="24"/>
          <w:szCs w:val="24"/>
        </w:rPr>
        <w:t xml:space="preserve"> и сохранить его содержимое в базу переводов и даже сохранить проект целиком.</w:t>
      </w:r>
    </w:p>
    <w:p w:rsidR="00446201" w:rsidRPr="00E40C2C" w:rsidRDefault="00FD08A1" w:rsidP="00E40C2C">
      <w:pPr>
        <w:pStyle w:val="a4"/>
        <w:numPr>
          <w:ilvl w:val="0"/>
          <w:numId w:val="3"/>
        </w:numPr>
        <w:spacing w:after="100" w:afterAutospacing="1" w:line="360" w:lineRule="auto"/>
        <w:ind w:right="1134"/>
        <w:rPr>
          <w:rFonts w:ascii="Times New Roman" w:hAnsi="Times New Roman" w:cs="Times New Roman"/>
          <w:sz w:val="24"/>
          <w:szCs w:val="24"/>
        </w:rPr>
      </w:pPr>
      <w:r w:rsidRPr="00E40C2C">
        <w:rPr>
          <w:rFonts w:ascii="Times New Roman" w:hAnsi="Times New Roman" w:cs="Times New Roman"/>
          <w:sz w:val="24"/>
          <w:szCs w:val="24"/>
        </w:rPr>
        <w:t xml:space="preserve">Вторую колонку Вы заполняете </w:t>
      </w:r>
      <w:r w:rsidR="00446201" w:rsidRPr="00E40C2C">
        <w:rPr>
          <w:rFonts w:ascii="Times New Roman" w:hAnsi="Times New Roman" w:cs="Times New Roman"/>
          <w:sz w:val="24"/>
          <w:szCs w:val="24"/>
        </w:rPr>
        <w:t>сами, вводите свой перевод</w:t>
      </w:r>
      <w:r w:rsidR="004A69CB" w:rsidRPr="00E40C2C">
        <w:rPr>
          <w:rFonts w:ascii="Times New Roman" w:hAnsi="Times New Roman" w:cs="Times New Roman"/>
          <w:sz w:val="24"/>
          <w:szCs w:val="24"/>
        </w:rPr>
        <w:t xml:space="preserve">, НЕ забывайте </w:t>
      </w:r>
      <w:proofErr w:type="gramStart"/>
      <w:r w:rsidR="004A69CB" w:rsidRPr="00E40C2C">
        <w:rPr>
          <w:rFonts w:ascii="Times New Roman" w:hAnsi="Times New Roman" w:cs="Times New Roman"/>
          <w:sz w:val="24"/>
          <w:szCs w:val="24"/>
        </w:rPr>
        <w:t>про</w:t>
      </w:r>
      <w:r w:rsidR="007A79E2" w:rsidRPr="00E40C2C">
        <w:rPr>
          <w:rFonts w:ascii="Times New Roman" w:hAnsi="Times New Roman" w:cs="Times New Roman"/>
          <w:sz w:val="24"/>
          <w:szCs w:val="24"/>
        </w:rPr>
        <w:t xml:space="preserve"> </w:t>
      </w:r>
      <w:r w:rsidR="00446201" w:rsidRPr="00E40C2C">
        <w:rPr>
          <w:rFonts w:ascii="Times New Roman" w:hAnsi="Times New Roman" w:cs="Times New Roman"/>
          <w:sz w:val="24"/>
          <w:szCs w:val="24"/>
        </w:rPr>
        <w:t>теги</w:t>
      </w:r>
      <w:proofErr w:type="gramEnd"/>
      <w:r w:rsidR="00446201" w:rsidRPr="00E40C2C">
        <w:rPr>
          <w:rFonts w:ascii="Times New Roman" w:hAnsi="Times New Roman" w:cs="Times New Roman"/>
          <w:sz w:val="24"/>
          <w:szCs w:val="24"/>
        </w:rPr>
        <w:t>.</w:t>
      </w:r>
    </w:p>
    <w:p w:rsidR="00446201" w:rsidRPr="00E40C2C" w:rsidRDefault="00446201" w:rsidP="00E40C2C">
      <w:pPr>
        <w:pStyle w:val="a4"/>
        <w:numPr>
          <w:ilvl w:val="0"/>
          <w:numId w:val="3"/>
        </w:numPr>
        <w:spacing w:after="100" w:afterAutospacing="1" w:line="360" w:lineRule="auto"/>
        <w:ind w:right="1134"/>
        <w:rPr>
          <w:rFonts w:ascii="Times New Roman" w:hAnsi="Times New Roman" w:cs="Times New Roman"/>
          <w:sz w:val="24"/>
          <w:szCs w:val="24"/>
        </w:rPr>
      </w:pPr>
      <w:r w:rsidRPr="00E40C2C">
        <w:rPr>
          <w:rFonts w:ascii="Times New Roman" w:hAnsi="Times New Roman" w:cs="Times New Roman"/>
          <w:sz w:val="24"/>
          <w:szCs w:val="24"/>
        </w:rPr>
        <w:t>Третья колонка (крайняя правая) содержит элементы баз переводов, которые программа может предложить Вам для подстановки во вторую колонку (</w:t>
      </w:r>
      <w:proofErr w:type="spellStart"/>
      <w:r w:rsidRPr="00E40C2C">
        <w:rPr>
          <w:rFonts w:ascii="Times New Roman" w:hAnsi="Times New Roman" w:cs="Times New Roman"/>
          <w:sz w:val="24"/>
          <w:szCs w:val="24"/>
        </w:rPr>
        <w:t>Авт</w:t>
      </w:r>
      <w:proofErr w:type="spellEnd"/>
      <w:r w:rsidRPr="00E40C2C">
        <w:rPr>
          <w:rFonts w:ascii="Times New Roman" w:hAnsi="Times New Roman" w:cs="Times New Roman"/>
          <w:sz w:val="24"/>
          <w:szCs w:val="24"/>
        </w:rPr>
        <w:t xml:space="preserve"> примечание: Колонка переводчика)   </w:t>
      </w:r>
    </w:p>
    <w:p w:rsidR="003716B0" w:rsidRPr="00E40C2C" w:rsidRDefault="003716B0" w:rsidP="00E40C2C">
      <w:pPr>
        <w:spacing w:after="100" w:afterAutospacing="1" w:line="360" w:lineRule="auto"/>
        <w:ind w:left="360" w:right="1134"/>
        <w:rPr>
          <w:rFonts w:ascii="Times New Roman" w:hAnsi="Times New Roman" w:cs="Times New Roman"/>
          <w:sz w:val="24"/>
          <w:szCs w:val="24"/>
        </w:rPr>
      </w:pPr>
      <w:r w:rsidRPr="00E40C2C">
        <w:rPr>
          <w:rFonts w:ascii="Times New Roman" w:hAnsi="Times New Roman" w:cs="Times New Roman"/>
          <w:sz w:val="24"/>
          <w:szCs w:val="24"/>
        </w:rPr>
        <w:t xml:space="preserve">После окончания работы над переводом вы можете сохранить его в разных формах: </w:t>
      </w:r>
    </w:p>
    <w:p w:rsidR="003716B0" w:rsidRPr="00F90EE0" w:rsidRDefault="003716B0" w:rsidP="00AD49AE">
      <w:pPr>
        <w:pStyle w:val="a4"/>
        <w:numPr>
          <w:ilvl w:val="0"/>
          <w:numId w:val="12"/>
        </w:numPr>
        <w:spacing w:after="100" w:afterAutospacing="1" w:line="360" w:lineRule="auto"/>
        <w:ind w:right="1134"/>
        <w:rPr>
          <w:rFonts w:ascii="Times New Roman" w:hAnsi="Times New Roman" w:cs="Times New Roman"/>
          <w:sz w:val="24"/>
          <w:szCs w:val="24"/>
        </w:rPr>
      </w:pPr>
      <w:r w:rsidRPr="00F90EE0">
        <w:rPr>
          <w:rFonts w:ascii="Times New Roman" w:hAnsi="Times New Roman" w:cs="Times New Roman"/>
          <w:sz w:val="24"/>
          <w:szCs w:val="24"/>
        </w:rPr>
        <w:t>В форме двуязычного документа</w:t>
      </w:r>
    </w:p>
    <w:p w:rsidR="00B623D6" w:rsidRPr="00F90EE0" w:rsidRDefault="00B623D6" w:rsidP="00AD49AE">
      <w:pPr>
        <w:pStyle w:val="a4"/>
        <w:numPr>
          <w:ilvl w:val="0"/>
          <w:numId w:val="12"/>
        </w:numPr>
        <w:spacing w:after="100" w:afterAutospacing="1" w:line="360" w:lineRule="auto"/>
        <w:ind w:right="1134"/>
        <w:rPr>
          <w:rFonts w:ascii="Times New Roman" w:hAnsi="Times New Roman" w:cs="Times New Roman"/>
          <w:sz w:val="24"/>
          <w:szCs w:val="24"/>
        </w:rPr>
      </w:pPr>
      <w:r w:rsidRPr="00F90EE0">
        <w:rPr>
          <w:rFonts w:ascii="Times New Roman" w:hAnsi="Times New Roman" w:cs="Times New Roman"/>
          <w:sz w:val="24"/>
          <w:szCs w:val="24"/>
        </w:rPr>
        <w:t>В формате исходного документа</w:t>
      </w:r>
    </w:p>
    <w:p w:rsidR="00B623D6" w:rsidRPr="00F90EE0" w:rsidRDefault="00B623D6" w:rsidP="00AD49AE">
      <w:pPr>
        <w:pStyle w:val="a4"/>
        <w:numPr>
          <w:ilvl w:val="0"/>
          <w:numId w:val="12"/>
        </w:numPr>
        <w:spacing w:after="100" w:afterAutospacing="1" w:line="360" w:lineRule="auto"/>
        <w:ind w:right="1134"/>
        <w:rPr>
          <w:rFonts w:ascii="Times New Roman" w:hAnsi="Times New Roman" w:cs="Times New Roman"/>
          <w:sz w:val="24"/>
          <w:szCs w:val="24"/>
        </w:rPr>
      </w:pPr>
      <w:r w:rsidRPr="00F90EE0">
        <w:rPr>
          <w:rFonts w:ascii="Times New Roman" w:hAnsi="Times New Roman" w:cs="Times New Roman"/>
          <w:sz w:val="24"/>
          <w:szCs w:val="24"/>
        </w:rPr>
        <w:t>В любом другом доступном формате</w:t>
      </w:r>
    </w:p>
    <w:p w:rsidR="003716B0" w:rsidRPr="00E40C2C" w:rsidRDefault="00B623D6" w:rsidP="00E40C2C">
      <w:pPr>
        <w:spacing w:after="100" w:afterAutospacing="1" w:line="360" w:lineRule="auto"/>
        <w:ind w:left="360" w:right="1134"/>
        <w:rPr>
          <w:rFonts w:ascii="Times New Roman" w:hAnsi="Times New Roman" w:cs="Times New Roman"/>
          <w:sz w:val="24"/>
          <w:szCs w:val="24"/>
        </w:rPr>
      </w:pPr>
      <w:r w:rsidRPr="00E40C2C">
        <w:rPr>
          <w:rFonts w:ascii="Times New Roman" w:hAnsi="Times New Roman" w:cs="Times New Roman"/>
          <w:sz w:val="24"/>
          <w:szCs w:val="24"/>
        </w:rPr>
        <w:t xml:space="preserve">Конвертировать в формат SDLXLIFF (Формат SDL TRADOS STUDIO), для последующего сохранения в пакетном формате.    </w:t>
      </w:r>
    </w:p>
    <w:p w:rsidR="005B38DC" w:rsidRPr="00E40C2C" w:rsidRDefault="00446201" w:rsidP="00E40C2C">
      <w:pPr>
        <w:pStyle w:val="2"/>
        <w:spacing w:line="360" w:lineRule="auto"/>
        <w:rPr>
          <w:rFonts w:ascii="Times New Roman" w:hAnsi="Times New Roman" w:cs="Times New Roman"/>
          <w:sz w:val="24"/>
          <w:szCs w:val="24"/>
        </w:rPr>
      </w:pPr>
      <w:r w:rsidRPr="00E40C2C">
        <w:rPr>
          <w:rFonts w:ascii="Times New Roman" w:hAnsi="Times New Roman" w:cs="Times New Roman"/>
          <w:sz w:val="24"/>
          <w:szCs w:val="24"/>
        </w:rPr>
        <w:lastRenderedPageBreak/>
        <w:t>Словарные базы</w:t>
      </w:r>
      <w:r w:rsidR="00A10A23" w:rsidRPr="00E40C2C">
        <w:rPr>
          <w:rFonts w:ascii="Times New Roman" w:hAnsi="Times New Roman" w:cs="Times New Roman"/>
          <w:sz w:val="24"/>
          <w:szCs w:val="24"/>
        </w:rPr>
        <w:t xml:space="preserve"> переводов (Базы переводов)</w:t>
      </w:r>
      <w:r w:rsidRPr="00E40C2C">
        <w:rPr>
          <w:rFonts w:ascii="Times New Roman" w:hAnsi="Times New Roman" w:cs="Times New Roman"/>
          <w:sz w:val="24"/>
          <w:szCs w:val="24"/>
        </w:rPr>
        <w:t xml:space="preserve"> </w:t>
      </w:r>
      <w:r w:rsidR="00FD08A1" w:rsidRPr="00E40C2C">
        <w:rPr>
          <w:rFonts w:ascii="Times New Roman" w:hAnsi="Times New Roman" w:cs="Times New Roman"/>
          <w:sz w:val="24"/>
          <w:szCs w:val="24"/>
        </w:rPr>
        <w:t xml:space="preserve">  </w:t>
      </w:r>
      <w:r w:rsidR="00C9106D" w:rsidRPr="00E40C2C">
        <w:rPr>
          <w:rFonts w:ascii="Times New Roman" w:hAnsi="Times New Roman" w:cs="Times New Roman"/>
          <w:sz w:val="24"/>
          <w:szCs w:val="24"/>
        </w:rPr>
        <w:t xml:space="preserve"> </w:t>
      </w:r>
    </w:p>
    <w:p w:rsidR="00A10A23" w:rsidRPr="00E40C2C" w:rsidRDefault="00A10A23" w:rsidP="00E40C2C">
      <w:pPr>
        <w:spacing w:after="100" w:afterAutospacing="1" w:line="360" w:lineRule="auto"/>
        <w:ind w:right="1134" w:firstLine="708"/>
        <w:rPr>
          <w:rFonts w:ascii="Times New Roman" w:hAnsi="Times New Roman" w:cs="Times New Roman"/>
          <w:sz w:val="24"/>
          <w:szCs w:val="24"/>
        </w:rPr>
      </w:pPr>
      <w:r w:rsidRPr="00E40C2C">
        <w:rPr>
          <w:rFonts w:ascii="Times New Roman" w:hAnsi="Times New Roman" w:cs="Times New Roman"/>
          <w:sz w:val="24"/>
          <w:szCs w:val="24"/>
        </w:rPr>
        <w:t xml:space="preserve">Словарные базы создаются на основе уже переведенных документов, которые были переведены ранее.  Одной из важнейших особенностей полной версии </w:t>
      </w:r>
      <w:proofErr w:type="spellStart"/>
      <w:r w:rsidRPr="00E40C2C">
        <w:rPr>
          <w:rFonts w:ascii="Times New Roman" w:hAnsi="Times New Roman" w:cs="Times New Roman"/>
          <w:sz w:val="24"/>
          <w:szCs w:val="24"/>
        </w:rPr>
        <w:t>MemoQ</w:t>
      </w:r>
      <w:proofErr w:type="spellEnd"/>
      <w:r w:rsidRPr="00E40C2C">
        <w:rPr>
          <w:rFonts w:ascii="Times New Roman" w:hAnsi="Times New Roman" w:cs="Times New Roman"/>
          <w:sz w:val="24"/>
          <w:szCs w:val="24"/>
        </w:rPr>
        <w:t xml:space="preserve"> (начиная с 2013 года) является возможность создания двуязычных глоссариев для последующего использования в учебных целях. Поддерживается формат ТМ (</w:t>
      </w:r>
      <w:proofErr w:type="spellStart"/>
      <w:r w:rsidRPr="00E40C2C">
        <w:rPr>
          <w:rFonts w:ascii="Times New Roman" w:hAnsi="Times New Roman" w:cs="Times New Roman"/>
          <w:sz w:val="24"/>
          <w:szCs w:val="24"/>
        </w:rPr>
        <w:t>Translation</w:t>
      </w:r>
      <w:proofErr w:type="spellEnd"/>
      <w:r w:rsidRPr="00E40C2C">
        <w:rPr>
          <w:rFonts w:ascii="Times New Roman" w:hAnsi="Times New Roman" w:cs="Times New Roman"/>
          <w:sz w:val="24"/>
          <w:szCs w:val="24"/>
        </w:rPr>
        <w:t xml:space="preserve"> </w:t>
      </w:r>
      <w:proofErr w:type="spellStart"/>
      <w:r w:rsidRPr="00E40C2C">
        <w:rPr>
          <w:rFonts w:ascii="Times New Roman" w:hAnsi="Times New Roman" w:cs="Times New Roman"/>
          <w:sz w:val="24"/>
          <w:szCs w:val="24"/>
        </w:rPr>
        <w:t>Memories</w:t>
      </w:r>
      <w:proofErr w:type="spellEnd"/>
      <w:r w:rsidRPr="00E40C2C">
        <w:rPr>
          <w:rFonts w:ascii="Times New Roman" w:hAnsi="Times New Roman" w:cs="Times New Roman"/>
          <w:sz w:val="24"/>
          <w:szCs w:val="24"/>
        </w:rPr>
        <w:t xml:space="preserve">) от </w:t>
      </w:r>
      <w:proofErr w:type="gramStart"/>
      <w:r w:rsidRPr="00E40C2C">
        <w:rPr>
          <w:rFonts w:ascii="Times New Roman" w:hAnsi="Times New Roman" w:cs="Times New Roman"/>
          <w:sz w:val="24"/>
          <w:szCs w:val="24"/>
        </w:rPr>
        <w:t xml:space="preserve">SDL </w:t>
      </w:r>
      <w:r w:rsidR="00B623D6" w:rsidRPr="00E40C2C">
        <w:rPr>
          <w:rFonts w:ascii="Times New Roman" w:hAnsi="Times New Roman" w:cs="Times New Roman"/>
          <w:sz w:val="24"/>
          <w:szCs w:val="24"/>
        </w:rPr>
        <w:t xml:space="preserve"> TRADOS</w:t>
      </w:r>
      <w:proofErr w:type="gramEnd"/>
      <w:r w:rsidR="00B623D6" w:rsidRPr="00E40C2C">
        <w:rPr>
          <w:rFonts w:ascii="Times New Roman" w:hAnsi="Times New Roman" w:cs="Times New Roman"/>
          <w:sz w:val="24"/>
          <w:szCs w:val="24"/>
        </w:rPr>
        <w:t xml:space="preserve"> STUDIO </w:t>
      </w:r>
      <w:r w:rsidRPr="00E40C2C">
        <w:rPr>
          <w:rFonts w:ascii="Times New Roman" w:hAnsi="Times New Roman" w:cs="Times New Roman"/>
          <w:sz w:val="24"/>
          <w:szCs w:val="24"/>
        </w:rPr>
        <w:t xml:space="preserve">и   словарных баз </w:t>
      </w:r>
      <w:proofErr w:type="spellStart"/>
      <w:r w:rsidRPr="00E40C2C">
        <w:rPr>
          <w:rFonts w:ascii="Times New Roman" w:hAnsi="Times New Roman" w:cs="Times New Roman"/>
          <w:sz w:val="24"/>
          <w:szCs w:val="24"/>
        </w:rPr>
        <w:t>Memosource</w:t>
      </w:r>
      <w:proofErr w:type="spellEnd"/>
      <w:r w:rsidRPr="00E40C2C">
        <w:rPr>
          <w:rFonts w:ascii="Times New Roman" w:hAnsi="Times New Roman" w:cs="Times New Roman"/>
          <w:sz w:val="24"/>
          <w:szCs w:val="24"/>
        </w:rPr>
        <w:t xml:space="preserve"> и ABBYY </w:t>
      </w:r>
      <w:proofErr w:type="spellStart"/>
      <w:r w:rsidRPr="00E40C2C">
        <w:rPr>
          <w:rFonts w:ascii="Times New Roman" w:hAnsi="Times New Roman" w:cs="Times New Roman"/>
          <w:sz w:val="24"/>
          <w:szCs w:val="24"/>
        </w:rPr>
        <w:t>SmartCAT</w:t>
      </w:r>
      <w:proofErr w:type="spellEnd"/>
      <w:r w:rsidRPr="00E40C2C">
        <w:rPr>
          <w:rFonts w:ascii="Times New Roman" w:hAnsi="Times New Roman" w:cs="Times New Roman"/>
          <w:sz w:val="24"/>
          <w:szCs w:val="24"/>
        </w:rPr>
        <w:t xml:space="preserve">.  </w:t>
      </w:r>
    </w:p>
    <w:p w:rsidR="00A10A23" w:rsidRPr="00E40C2C" w:rsidRDefault="00B71C87" w:rsidP="00E40C2C">
      <w:pPr>
        <w:spacing w:after="100" w:afterAutospacing="1" w:line="360" w:lineRule="auto"/>
        <w:ind w:right="1134" w:firstLine="708"/>
        <w:rPr>
          <w:rFonts w:ascii="Times New Roman" w:hAnsi="Times New Roman" w:cs="Times New Roman"/>
          <w:sz w:val="24"/>
          <w:szCs w:val="24"/>
        </w:rPr>
      </w:pPr>
      <w:r w:rsidRPr="00E40C2C">
        <w:rPr>
          <w:rFonts w:ascii="Times New Roman" w:hAnsi="Times New Roman" w:cs="Times New Roman"/>
          <w:sz w:val="24"/>
          <w:szCs w:val="24"/>
        </w:rPr>
        <w:t>Словарные базы переводов могут быть использованы не только для будущих проектов по редактуре и переводу, но и для использования единиц перевода для преподавательской</w:t>
      </w:r>
      <w:r w:rsidR="004A69CB" w:rsidRPr="00E40C2C">
        <w:rPr>
          <w:rFonts w:ascii="Times New Roman" w:hAnsi="Times New Roman" w:cs="Times New Roman"/>
          <w:sz w:val="24"/>
          <w:szCs w:val="24"/>
        </w:rPr>
        <w:t xml:space="preserve"> и учебной </w:t>
      </w:r>
      <w:r w:rsidRPr="00E40C2C">
        <w:rPr>
          <w:rFonts w:ascii="Times New Roman" w:hAnsi="Times New Roman" w:cs="Times New Roman"/>
          <w:sz w:val="24"/>
          <w:szCs w:val="24"/>
        </w:rPr>
        <w:t xml:space="preserve">деятельности. </w:t>
      </w:r>
      <w:r w:rsidR="004A69CB" w:rsidRPr="00E40C2C">
        <w:rPr>
          <w:rFonts w:ascii="Times New Roman" w:hAnsi="Times New Roman" w:cs="Times New Roman"/>
          <w:sz w:val="24"/>
          <w:szCs w:val="24"/>
        </w:rPr>
        <w:t>Но следует отметить что не стоит смотреть на словарные базы, с точки зрения обучения только с помощью преподавателя (</w:t>
      </w:r>
      <w:proofErr w:type="spellStart"/>
      <w:r w:rsidR="004A69CB" w:rsidRPr="00E40C2C">
        <w:rPr>
          <w:rFonts w:ascii="Times New Roman" w:hAnsi="Times New Roman" w:cs="Times New Roman"/>
          <w:sz w:val="24"/>
          <w:szCs w:val="24"/>
        </w:rPr>
        <w:t>тьютора</w:t>
      </w:r>
      <w:proofErr w:type="spellEnd"/>
      <w:r w:rsidR="004A69CB" w:rsidRPr="00E40C2C">
        <w:rPr>
          <w:rFonts w:ascii="Times New Roman" w:hAnsi="Times New Roman" w:cs="Times New Roman"/>
          <w:sz w:val="24"/>
          <w:szCs w:val="24"/>
        </w:rPr>
        <w:t xml:space="preserve">), но и с точки зрения </w:t>
      </w:r>
      <w:r w:rsidR="003716B0" w:rsidRPr="00E40C2C">
        <w:rPr>
          <w:rFonts w:ascii="Times New Roman" w:hAnsi="Times New Roman" w:cs="Times New Roman"/>
          <w:sz w:val="24"/>
          <w:szCs w:val="24"/>
        </w:rPr>
        <w:t>и самообразования</w:t>
      </w:r>
      <w:r w:rsidR="004A69CB" w:rsidRPr="00E40C2C">
        <w:rPr>
          <w:rFonts w:ascii="Times New Roman" w:hAnsi="Times New Roman" w:cs="Times New Roman"/>
          <w:sz w:val="24"/>
          <w:szCs w:val="24"/>
        </w:rPr>
        <w:t xml:space="preserve"> студентов. </w:t>
      </w:r>
    </w:p>
    <w:p w:rsidR="003716B0" w:rsidRPr="00E40C2C" w:rsidRDefault="003716B0" w:rsidP="00E40C2C">
      <w:pPr>
        <w:pStyle w:val="2"/>
        <w:spacing w:line="360" w:lineRule="auto"/>
        <w:rPr>
          <w:rFonts w:ascii="Times New Roman" w:hAnsi="Times New Roman" w:cs="Times New Roman"/>
          <w:sz w:val="24"/>
          <w:szCs w:val="24"/>
        </w:rPr>
      </w:pPr>
      <w:r w:rsidRPr="00E40C2C">
        <w:rPr>
          <w:rFonts w:ascii="Times New Roman" w:hAnsi="Times New Roman" w:cs="Times New Roman"/>
          <w:sz w:val="24"/>
          <w:szCs w:val="24"/>
        </w:rPr>
        <w:t>Преподаватель</w:t>
      </w:r>
    </w:p>
    <w:p w:rsidR="004A69CB" w:rsidRPr="00E40C2C" w:rsidRDefault="004A69CB" w:rsidP="00E40C2C">
      <w:pPr>
        <w:spacing w:after="100" w:afterAutospacing="1" w:line="360" w:lineRule="auto"/>
        <w:ind w:right="1134" w:firstLine="708"/>
        <w:rPr>
          <w:rFonts w:ascii="Times New Roman" w:hAnsi="Times New Roman" w:cs="Times New Roman"/>
          <w:sz w:val="24"/>
          <w:szCs w:val="24"/>
        </w:rPr>
      </w:pPr>
      <w:r w:rsidRPr="00E40C2C">
        <w:rPr>
          <w:rFonts w:ascii="Times New Roman" w:hAnsi="Times New Roman" w:cs="Times New Roman"/>
          <w:sz w:val="24"/>
          <w:szCs w:val="24"/>
        </w:rPr>
        <w:t xml:space="preserve">Итак, </w:t>
      </w:r>
      <w:r w:rsidR="00B71C87" w:rsidRPr="00E40C2C">
        <w:rPr>
          <w:rFonts w:ascii="Times New Roman" w:hAnsi="Times New Roman" w:cs="Times New Roman"/>
          <w:sz w:val="24"/>
          <w:szCs w:val="24"/>
        </w:rPr>
        <w:t xml:space="preserve">как же </w:t>
      </w:r>
      <w:r w:rsidRPr="00E40C2C">
        <w:rPr>
          <w:rFonts w:ascii="Times New Roman" w:hAnsi="Times New Roman" w:cs="Times New Roman"/>
          <w:sz w:val="24"/>
          <w:szCs w:val="24"/>
        </w:rPr>
        <w:t>может использовать полученные лексические единицы преподаватель (</w:t>
      </w:r>
      <w:proofErr w:type="spellStart"/>
      <w:r w:rsidRPr="00E40C2C">
        <w:rPr>
          <w:rFonts w:ascii="Times New Roman" w:hAnsi="Times New Roman" w:cs="Times New Roman"/>
          <w:sz w:val="24"/>
          <w:szCs w:val="24"/>
        </w:rPr>
        <w:t>тьютор</w:t>
      </w:r>
      <w:proofErr w:type="spellEnd"/>
      <w:r w:rsidRPr="00E40C2C">
        <w:rPr>
          <w:rFonts w:ascii="Times New Roman" w:hAnsi="Times New Roman" w:cs="Times New Roman"/>
          <w:sz w:val="24"/>
          <w:szCs w:val="24"/>
        </w:rPr>
        <w:t>) в обучающей среде и какие дидактические принципы реализуются при данном типе обучения.</w:t>
      </w:r>
    </w:p>
    <w:p w:rsidR="003716B0" w:rsidRPr="00E40C2C" w:rsidRDefault="004A69CB" w:rsidP="00E40C2C">
      <w:pPr>
        <w:spacing w:after="100" w:afterAutospacing="1" w:line="360" w:lineRule="auto"/>
        <w:ind w:right="1134" w:firstLine="708"/>
        <w:rPr>
          <w:rFonts w:ascii="Times New Roman" w:hAnsi="Times New Roman" w:cs="Times New Roman"/>
          <w:sz w:val="24"/>
          <w:szCs w:val="24"/>
        </w:rPr>
      </w:pPr>
      <w:r w:rsidRPr="00E40C2C">
        <w:rPr>
          <w:rFonts w:ascii="Times New Roman" w:hAnsi="Times New Roman" w:cs="Times New Roman"/>
          <w:sz w:val="24"/>
          <w:szCs w:val="24"/>
        </w:rPr>
        <w:t xml:space="preserve">Для преподавателя, </w:t>
      </w:r>
      <w:proofErr w:type="spellStart"/>
      <w:r w:rsidRPr="00E40C2C">
        <w:rPr>
          <w:rFonts w:ascii="Times New Roman" w:hAnsi="Times New Roman" w:cs="Times New Roman"/>
          <w:sz w:val="24"/>
          <w:szCs w:val="24"/>
        </w:rPr>
        <w:t>MemoQ</w:t>
      </w:r>
      <w:proofErr w:type="spellEnd"/>
      <w:r w:rsidRPr="00E40C2C">
        <w:rPr>
          <w:rFonts w:ascii="Times New Roman" w:hAnsi="Times New Roman" w:cs="Times New Roman"/>
          <w:sz w:val="24"/>
          <w:szCs w:val="24"/>
        </w:rPr>
        <w:t xml:space="preserve">   является очень удобным инстру</w:t>
      </w:r>
      <w:r w:rsidR="003716B0" w:rsidRPr="00E40C2C">
        <w:rPr>
          <w:rFonts w:ascii="Times New Roman" w:hAnsi="Times New Roman" w:cs="Times New Roman"/>
          <w:sz w:val="24"/>
          <w:szCs w:val="24"/>
        </w:rPr>
        <w:t xml:space="preserve">ментом для работы над учебными </w:t>
      </w:r>
      <w:r w:rsidRPr="00E40C2C">
        <w:rPr>
          <w:rFonts w:ascii="Times New Roman" w:hAnsi="Times New Roman" w:cs="Times New Roman"/>
          <w:sz w:val="24"/>
          <w:szCs w:val="24"/>
        </w:rPr>
        <w:t>текстами</w:t>
      </w:r>
      <w:r w:rsidR="003716B0" w:rsidRPr="00E40C2C">
        <w:rPr>
          <w:rFonts w:ascii="Times New Roman" w:hAnsi="Times New Roman" w:cs="Times New Roman"/>
          <w:sz w:val="24"/>
          <w:szCs w:val="24"/>
        </w:rPr>
        <w:t xml:space="preserve"> и в работе преподавателя с этой программой при создании учебных материалов можно отметить следующие стадии. (Каждая из стадий будет рассмотрена подробнее ниже)</w:t>
      </w:r>
      <w:r w:rsidRPr="00E40C2C">
        <w:rPr>
          <w:rFonts w:ascii="Times New Roman" w:hAnsi="Times New Roman" w:cs="Times New Roman"/>
          <w:sz w:val="24"/>
          <w:szCs w:val="24"/>
        </w:rPr>
        <w:t>:</w:t>
      </w:r>
    </w:p>
    <w:p w:rsidR="003716B0" w:rsidRPr="00E40C2C" w:rsidRDefault="003716B0" w:rsidP="00E40C2C">
      <w:pPr>
        <w:pStyle w:val="a4"/>
        <w:numPr>
          <w:ilvl w:val="0"/>
          <w:numId w:val="6"/>
        </w:numPr>
        <w:spacing w:after="100" w:afterAutospacing="1" w:line="360" w:lineRule="auto"/>
        <w:ind w:right="1134"/>
        <w:rPr>
          <w:rFonts w:ascii="Times New Roman" w:hAnsi="Times New Roman" w:cs="Times New Roman"/>
          <w:sz w:val="24"/>
          <w:szCs w:val="24"/>
        </w:rPr>
      </w:pPr>
      <w:r w:rsidRPr="00E40C2C">
        <w:rPr>
          <w:rFonts w:ascii="Times New Roman" w:hAnsi="Times New Roman" w:cs="Times New Roman"/>
          <w:sz w:val="24"/>
          <w:szCs w:val="24"/>
        </w:rPr>
        <w:t xml:space="preserve">Создает глоссарий на основе нужного учебного текста </w:t>
      </w:r>
    </w:p>
    <w:p w:rsidR="003716B0" w:rsidRPr="00E40C2C" w:rsidRDefault="003716B0" w:rsidP="00E40C2C">
      <w:pPr>
        <w:pStyle w:val="a4"/>
        <w:numPr>
          <w:ilvl w:val="0"/>
          <w:numId w:val="6"/>
        </w:numPr>
        <w:spacing w:after="100" w:afterAutospacing="1" w:line="360" w:lineRule="auto"/>
        <w:ind w:right="1134"/>
        <w:rPr>
          <w:rFonts w:ascii="Times New Roman" w:hAnsi="Times New Roman" w:cs="Times New Roman"/>
          <w:sz w:val="24"/>
          <w:szCs w:val="24"/>
        </w:rPr>
      </w:pPr>
      <w:r w:rsidRPr="00E40C2C">
        <w:rPr>
          <w:rFonts w:ascii="Times New Roman" w:hAnsi="Times New Roman" w:cs="Times New Roman"/>
          <w:sz w:val="24"/>
          <w:szCs w:val="24"/>
        </w:rPr>
        <w:t xml:space="preserve">Пишет для каждого слова объяснение </w:t>
      </w:r>
    </w:p>
    <w:p w:rsidR="003716B0" w:rsidRPr="00E40C2C" w:rsidRDefault="003716B0" w:rsidP="00E40C2C">
      <w:pPr>
        <w:pStyle w:val="a4"/>
        <w:numPr>
          <w:ilvl w:val="0"/>
          <w:numId w:val="6"/>
        </w:numPr>
        <w:spacing w:after="100" w:afterAutospacing="1" w:line="360" w:lineRule="auto"/>
        <w:ind w:right="1134"/>
        <w:rPr>
          <w:rFonts w:ascii="Times New Roman" w:hAnsi="Times New Roman" w:cs="Times New Roman"/>
          <w:sz w:val="24"/>
          <w:szCs w:val="24"/>
        </w:rPr>
      </w:pPr>
      <w:r w:rsidRPr="00E40C2C">
        <w:rPr>
          <w:rFonts w:ascii="Times New Roman" w:hAnsi="Times New Roman" w:cs="Times New Roman"/>
          <w:sz w:val="24"/>
          <w:szCs w:val="24"/>
        </w:rPr>
        <w:t>Описывает ситуацию употребления слова</w:t>
      </w:r>
    </w:p>
    <w:p w:rsidR="003716B0" w:rsidRPr="00E40C2C" w:rsidRDefault="003716B0" w:rsidP="00E40C2C">
      <w:pPr>
        <w:pStyle w:val="a4"/>
        <w:numPr>
          <w:ilvl w:val="0"/>
          <w:numId w:val="6"/>
        </w:numPr>
        <w:spacing w:after="100" w:afterAutospacing="1" w:line="360" w:lineRule="auto"/>
        <w:ind w:right="1134"/>
        <w:rPr>
          <w:rFonts w:ascii="Times New Roman" w:hAnsi="Times New Roman" w:cs="Times New Roman"/>
          <w:sz w:val="24"/>
          <w:szCs w:val="24"/>
        </w:rPr>
      </w:pPr>
      <w:r w:rsidRPr="00E40C2C">
        <w:rPr>
          <w:rFonts w:ascii="Times New Roman" w:hAnsi="Times New Roman" w:cs="Times New Roman"/>
          <w:sz w:val="24"/>
          <w:szCs w:val="24"/>
        </w:rPr>
        <w:t>Дает примеры других ситуаций с использованием этого слова</w:t>
      </w:r>
      <w:r w:rsidR="005D6A02" w:rsidRPr="00E40C2C">
        <w:rPr>
          <w:rFonts w:ascii="Times New Roman" w:hAnsi="Times New Roman" w:cs="Times New Roman"/>
          <w:sz w:val="24"/>
          <w:szCs w:val="24"/>
        </w:rPr>
        <w:t xml:space="preserve"> или выражения</w:t>
      </w:r>
      <w:r w:rsidRPr="00E40C2C">
        <w:rPr>
          <w:rFonts w:ascii="Times New Roman" w:hAnsi="Times New Roman" w:cs="Times New Roman"/>
          <w:sz w:val="24"/>
          <w:szCs w:val="24"/>
        </w:rPr>
        <w:t>.</w:t>
      </w:r>
    </w:p>
    <w:p w:rsidR="005D6A02" w:rsidRPr="00E40C2C" w:rsidRDefault="003716B0" w:rsidP="00E40C2C">
      <w:pPr>
        <w:spacing w:after="100" w:afterAutospacing="1" w:line="360" w:lineRule="auto"/>
        <w:ind w:right="1134"/>
        <w:rPr>
          <w:rFonts w:ascii="Times New Roman" w:hAnsi="Times New Roman" w:cs="Times New Roman"/>
          <w:sz w:val="24"/>
          <w:szCs w:val="24"/>
        </w:rPr>
      </w:pPr>
      <w:r w:rsidRPr="00E40C2C">
        <w:rPr>
          <w:rFonts w:ascii="Times New Roman" w:hAnsi="Times New Roman" w:cs="Times New Roman"/>
          <w:sz w:val="24"/>
          <w:szCs w:val="24"/>
        </w:rPr>
        <w:t xml:space="preserve">Первая стадия: преподаватель загружает и переводит текст, </w:t>
      </w:r>
      <w:r w:rsidR="00046C29" w:rsidRPr="00E40C2C">
        <w:rPr>
          <w:rFonts w:ascii="Times New Roman" w:hAnsi="Times New Roman" w:cs="Times New Roman"/>
          <w:sz w:val="24"/>
          <w:szCs w:val="24"/>
        </w:rPr>
        <w:t>выше</w:t>
      </w:r>
      <w:r w:rsidRPr="00E40C2C">
        <w:rPr>
          <w:rFonts w:ascii="Times New Roman" w:hAnsi="Times New Roman" w:cs="Times New Roman"/>
          <w:sz w:val="24"/>
          <w:szCs w:val="24"/>
        </w:rPr>
        <w:t>описанным способом</w:t>
      </w:r>
      <w:r w:rsidR="00046C29" w:rsidRPr="00E40C2C">
        <w:rPr>
          <w:rFonts w:ascii="Times New Roman" w:hAnsi="Times New Roman" w:cs="Times New Roman"/>
          <w:sz w:val="24"/>
          <w:szCs w:val="24"/>
        </w:rPr>
        <w:t xml:space="preserve"> и со</w:t>
      </w:r>
      <w:r w:rsidR="005D6A02" w:rsidRPr="00E40C2C">
        <w:rPr>
          <w:rFonts w:ascii="Times New Roman" w:hAnsi="Times New Roman" w:cs="Times New Roman"/>
          <w:sz w:val="24"/>
          <w:szCs w:val="24"/>
        </w:rPr>
        <w:t xml:space="preserve">здает на его основе глоссарий, который </w:t>
      </w:r>
      <w:r w:rsidR="00DE3A5C" w:rsidRPr="00E40C2C">
        <w:rPr>
          <w:rFonts w:ascii="Times New Roman" w:hAnsi="Times New Roman" w:cs="Times New Roman"/>
          <w:sz w:val="24"/>
          <w:szCs w:val="24"/>
        </w:rPr>
        <w:t>впоследствии он</w:t>
      </w:r>
      <w:r w:rsidR="005D6A02" w:rsidRPr="00E40C2C">
        <w:rPr>
          <w:rFonts w:ascii="Times New Roman" w:hAnsi="Times New Roman" w:cs="Times New Roman"/>
          <w:sz w:val="24"/>
          <w:szCs w:val="24"/>
        </w:rPr>
        <w:t xml:space="preserve"> может использовать </w:t>
      </w:r>
      <w:r w:rsidR="00DE3A5C" w:rsidRPr="00E40C2C">
        <w:rPr>
          <w:rFonts w:ascii="Times New Roman" w:hAnsi="Times New Roman" w:cs="Times New Roman"/>
          <w:sz w:val="24"/>
          <w:szCs w:val="24"/>
        </w:rPr>
        <w:t>как учебный</w:t>
      </w:r>
      <w:r w:rsidR="005D6A02" w:rsidRPr="00E40C2C">
        <w:rPr>
          <w:rFonts w:ascii="Times New Roman" w:hAnsi="Times New Roman" w:cs="Times New Roman"/>
          <w:sz w:val="24"/>
          <w:szCs w:val="24"/>
        </w:rPr>
        <w:t xml:space="preserve"> материал. </w:t>
      </w:r>
    </w:p>
    <w:p w:rsidR="005D6A02" w:rsidRPr="00E40C2C" w:rsidRDefault="005D6A02" w:rsidP="00E40C2C">
      <w:pPr>
        <w:spacing w:after="100" w:afterAutospacing="1" w:line="360" w:lineRule="auto"/>
        <w:ind w:right="1134"/>
        <w:rPr>
          <w:rFonts w:ascii="Times New Roman" w:hAnsi="Times New Roman" w:cs="Times New Roman"/>
          <w:sz w:val="24"/>
          <w:szCs w:val="24"/>
        </w:rPr>
      </w:pPr>
      <w:r w:rsidRPr="00E40C2C">
        <w:rPr>
          <w:rFonts w:ascii="Times New Roman" w:hAnsi="Times New Roman" w:cs="Times New Roman"/>
          <w:sz w:val="24"/>
          <w:szCs w:val="24"/>
        </w:rPr>
        <w:t>Вторая стадия: Каждое предложение он объясняет и инте</w:t>
      </w:r>
      <w:r w:rsidR="002946F1" w:rsidRPr="00E40C2C">
        <w:rPr>
          <w:rFonts w:ascii="Times New Roman" w:hAnsi="Times New Roman" w:cs="Times New Roman"/>
          <w:sz w:val="24"/>
          <w:szCs w:val="24"/>
        </w:rPr>
        <w:t xml:space="preserve">рпретирует за счет возможности </w:t>
      </w:r>
      <w:proofErr w:type="spellStart"/>
      <w:r w:rsidRPr="00E40C2C">
        <w:rPr>
          <w:rFonts w:ascii="Times New Roman" w:hAnsi="Times New Roman" w:cs="Times New Roman"/>
          <w:sz w:val="24"/>
          <w:szCs w:val="24"/>
        </w:rPr>
        <w:t>MemoQ</w:t>
      </w:r>
      <w:proofErr w:type="spellEnd"/>
      <w:r w:rsidRPr="00E40C2C">
        <w:rPr>
          <w:rFonts w:ascii="Times New Roman" w:hAnsi="Times New Roman" w:cs="Times New Roman"/>
          <w:sz w:val="24"/>
          <w:szCs w:val="24"/>
        </w:rPr>
        <w:t xml:space="preserve"> оставлять комментарии к переводу.</w:t>
      </w:r>
    </w:p>
    <w:p w:rsidR="004523E2" w:rsidRPr="00E40C2C" w:rsidRDefault="005D6A02" w:rsidP="00E40C2C">
      <w:pPr>
        <w:spacing w:after="100" w:afterAutospacing="1" w:line="360" w:lineRule="auto"/>
        <w:ind w:right="1134"/>
        <w:rPr>
          <w:rFonts w:ascii="Times New Roman" w:hAnsi="Times New Roman" w:cs="Times New Roman"/>
          <w:sz w:val="24"/>
          <w:szCs w:val="24"/>
        </w:rPr>
      </w:pPr>
      <w:r w:rsidRPr="00E40C2C">
        <w:rPr>
          <w:rFonts w:ascii="Times New Roman" w:hAnsi="Times New Roman" w:cs="Times New Roman"/>
          <w:sz w:val="24"/>
          <w:szCs w:val="24"/>
        </w:rPr>
        <w:lastRenderedPageBreak/>
        <w:t>Третья и четвертая стадия: Он в том же комментарии или глоссарии описывает конкретный случай употребления слова и соответственно дает описания других ситуаций с употреблением этого слова или фразеологического выражения.</w:t>
      </w:r>
    </w:p>
    <w:p w:rsidR="002946F1" w:rsidRPr="00E40C2C" w:rsidRDefault="002946F1" w:rsidP="00E40C2C">
      <w:pPr>
        <w:spacing w:after="100" w:afterAutospacing="1" w:line="360" w:lineRule="auto"/>
        <w:ind w:right="1134"/>
        <w:rPr>
          <w:rFonts w:ascii="Times New Roman" w:hAnsi="Times New Roman" w:cs="Times New Roman"/>
          <w:sz w:val="24"/>
          <w:szCs w:val="24"/>
        </w:rPr>
      </w:pPr>
      <w:r w:rsidRPr="00E40C2C">
        <w:rPr>
          <w:rFonts w:ascii="Times New Roman" w:hAnsi="Times New Roman" w:cs="Times New Roman"/>
          <w:sz w:val="24"/>
          <w:szCs w:val="24"/>
        </w:rPr>
        <w:t xml:space="preserve">Следующим моментом в работе с </w:t>
      </w:r>
      <w:proofErr w:type="spellStart"/>
      <w:r w:rsidRPr="00E40C2C">
        <w:rPr>
          <w:rFonts w:ascii="Times New Roman" w:hAnsi="Times New Roman" w:cs="Times New Roman"/>
          <w:sz w:val="24"/>
          <w:szCs w:val="24"/>
        </w:rPr>
        <w:t>MemoQ</w:t>
      </w:r>
      <w:proofErr w:type="spellEnd"/>
      <w:r w:rsidRPr="00E40C2C">
        <w:rPr>
          <w:rFonts w:ascii="Times New Roman" w:hAnsi="Times New Roman" w:cs="Times New Roman"/>
          <w:sz w:val="24"/>
          <w:szCs w:val="24"/>
        </w:rPr>
        <w:t>, нужно отметить задания, которые можно создать и в</w:t>
      </w:r>
      <w:r w:rsidR="004523E2" w:rsidRPr="00E40C2C">
        <w:rPr>
          <w:rFonts w:ascii="Times New Roman" w:hAnsi="Times New Roman" w:cs="Times New Roman"/>
          <w:sz w:val="24"/>
          <w:szCs w:val="24"/>
        </w:rPr>
        <w:t>ыполнять студентам</w:t>
      </w:r>
      <w:r w:rsidRPr="00E40C2C">
        <w:rPr>
          <w:rFonts w:ascii="Times New Roman" w:hAnsi="Times New Roman" w:cs="Times New Roman"/>
          <w:sz w:val="24"/>
          <w:szCs w:val="24"/>
        </w:rPr>
        <w:t xml:space="preserve">. </w:t>
      </w:r>
    </w:p>
    <w:p w:rsidR="003716B0" w:rsidRPr="00E40C2C" w:rsidRDefault="002946F1" w:rsidP="00E40C2C">
      <w:pPr>
        <w:pStyle w:val="1"/>
        <w:spacing w:line="360" w:lineRule="auto"/>
        <w:rPr>
          <w:rFonts w:ascii="Times New Roman" w:hAnsi="Times New Roman" w:cs="Times New Roman"/>
          <w:sz w:val="24"/>
          <w:szCs w:val="24"/>
        </w:rPr>
      </w:pPr>
      <w:r w:rsidRPr="00E40C2C">
        <w:rPr>
          <w:rFonts w:ascii="Times New Roman" w:hAnsi="Times New Roman" w:cs="Times New Roman"/>
          <w:sz w:val="24"/>
          <w:szCs w:val="24"/>
        </w:rPr>
        <w:t xml:space="preserve">Типы заданий в </w:t>
      </w:r>
      <w:proofErr w:type="spellStart"/>
      <w:r w:rsidRPr="00E40C2C">
        <w:rPr>
          <w:rFonts w:ascii="Times New Roman" w:hAnsi="Times New Roman" w:cs="Times New Roman"/>
          <w:sz w:val="24"/>
          <w:szCs w:val="24"/>
        </w:rPr>
        <w:t>MemoQ</w:t>
      </w:r>
      <w:proofErr w:type="spellEnd"/>
    </w:p>
    <w:p w:rsidR="00AF7DBE" w:rsidRPr="00E40C2C" w:rsidRDefault="00AF7DBE" w:rsidP="00E40C2C">
      <w:pPr>
        <w:spacing w:line="360" w:lineRule="auto"/>
        <w:rPr>
          <w:rFonts w:ascii="Times New Roman" w:hAnsi="Times New Roman" w:cs="Times New Roman"/>
          <w:sz w:val="24"/>
          <w:szCs w:val="24"/>
        </w:rPr>
      </w:pPr>
      <w:r w:rsidRPr="00E40C2C">
        <w:rPr>
          <w:rFonts w:ascii="Times New Roman" w:hAnsi="Times New Roman" w:cs="Times New Roman"/>
          <w:sz w:val="24"/>
          <w:szCs w:val="24"/>
        </w:rPr>
        <w:t>Уделим внимание трем основным типам заданий, которые можно выполнить с помощь данной программы -это:</w:t>
      </w:r>
    </w:p>
    <w:p w:rsidR="005C0011" w:rsidRPr="00E40C2C" w:rsidRDefault="005C0011" w:rsidP="00E40C2C">
      <w:pPr>
        <w:pStyle w:val="2"/>
        <w:spacing w:line="360" w:lineRule="auto"/>
        <w:rPr>
          <w:rFonts w:ascii="Times New Roman" w:hAnsi="Times New Roman" w:cs="Times New Roman"/>
          <w:sz w:val="24"/>
          <w:szCs w:val="24"/>
        </w:rPr>
      </w:pPr>
      <w:r w:rsidRPr="00E40C2C">
        <w:rPr>
          <w:rFonts w:ascii="Times New Roman" w:hAnsi="Times New Roman" w:cs="Times New Roman"/>
          <w:sz w:val="24"/>
          <w:szCs w:val="24"/>
        </w:rPr>
        <w:t xml:space="preserve">Задание на поиск эквивалентов </w:t>
      </w:r>
    </w:p>
    <w:p w:rsidR="00FE4A36" w:rsidRPr="00E40C2C" w:rsidRDefault="00FE4A36" w:rsidP="00E40C2C">
      <w:pPr>
        <w:spacing w:line="360" w:lineRule="auto"/>
        <w:ind w:firstLine="708"/>
        <w:rPr>
          <w:rFonts w:ascii="Times New Roman" w:hAnsi="Times New Roman" w:cs="Times New Roman"/>
          <w:sz w:val="24"/>
          <w:szCs w:val="24"/>
        </w:rPr>
      </w:pPr>
      <w:r w:rsidRPr="00E40C2C">
        <w:rPr>
          <w:rFonts w:ascii="Times New Roman" w:hAnsi="Times New Roman" w:cs="Times New Roman"/>
          <w:sz w:val="24"/>
          <w:szCs w:val="24"/>
        </w:rPr>
        <w:t>Данный тип задания выполняется студентами, которые разбиваются на 2-3 группы под контролем преподавателя</w:t>
      </w:r>
      <w:r w:rsidR="00DE3A5C" w:rsidRPr="00E40C2C">
        <w:rPr>
          <w:rFonts w:ascii="Times New Roman" w:hAnsi="Times New Roman" w:cs="Times New Roman"/>
          <w:sz w:val="24"/>
          <w:szCs w:val="24"/>
        </w:rPr>
        <w:t xml:space="preserve">. Преподаватель заранее готовит пословицы, поговорки или фразеологизмы (загружает их, как документ для перевода), в колонке для перевода он помещает перевод пословиц в случайном порядке и просит студентов найти соответствия между оригиналом и переводом (или, если это задание на проверку, то можно попросить студентов написать перевод). Это задание легко проверить, так как преподаватель может сразу же после выполнения подключить базу переводов этих пословиц, созданную заранее, которая покажет правильность соответствия и выполнения задания студентами.   </w:t>
      </w:r>
    </w:p>
    <w:p w:rsidR="00FE4A36" w:rsidRPr="00E40C2C" w:rsidRDefault="00FE4A36" w:rsidP="00E40C2C">
      <w:pPr>
        <w:pStyle w:val="2"/>
        <w:spacing w:line="360" w:lineRule="auto"/>
        <w:rPr>
          <w:rFonts w:ascii="Times New Roman" w:hAnsi="Times New Roman" w:cs="Times New Roman"/>
          <w:sz w:val="24"/>
          <w:szCs w:val="24"/>
        </w:rPr>
      </w:pPr>
      <w:r w:rsidRPr="00E40C2C">
        <w:rPr>
          <w:rFonts w:ascii="Times New Roman" w:hAnsi="Times New Roman" w:cs="Times New Roman"/>
          <w:sz w:val="24"/>
          <w:szCs w:val="24"/>
        </w:rPr>
        <w:t>Создание тематических глоссариев</w:t>
      </w:r>
    </w:p>
    <w:p w:rsidR="00FE4A36" w:rsidRPr="00E40C2C" w:rsidRDefault="00EA1348" w:rsidP="00E40C2C">
      <w:pPr>
        <w:spacing w:line="360" w:lineRule="auto"/>
        <w:ind w:firstLine="708"/>
        <w:rPr>
          <w:rFonts w:ascii="Times New Roman" w:hAnsi="Times New Roman" w:cs="Times New Roman"/>
          <w:sz w:val="24"/>
          <w:szCs w:val="24"/>
        </w:rPr>
      </w:pPr>
      <w:r w:rsidRPr="00E40C2C">
        <w:rPr>
          <w:rFonts w:ascii="Times New Roman" w:hAnsi="Times New Roman" w:cs="Times New Roman"/>
          <w:sz w:val="24"/>
          <w:szCs w:val="24"/>
        </w:rPr>
        <w:t xml:space="preserve">Второй тип задания, который можно выделить-это создание тематических глоссариев. Преподаватель задает тему для глоссариев, и каждый студент в онлайн режиме дополняет этот словарь лексическими единицами и их объяснениями. Преподаватель проверяет количество лексических единиц, набранных студентами, например, за неделю смотрит на качество, и сразу может посчитать, </w:t>
      </w:r>
      <w:r w:rsidR="004523E2" w:rsidRPr="00E40C2C">
        <w:rPr>
          <w:rFonts w:ascii="Times New Roman" w:hAnsi="Times New Roman" w:cs="Times New Roman"/>
          <w:sz w:val="24"/>
          <w:szCs w:val="24"/>
        </w:rPr>
        <w:t>сколько лексических</w:t>
      </w:r>
      <w:r w:rsidRPr="00E40C2C">
        <w:rPr>
          <w:rFonts w:ascii="Times New Roman" w:hAnsi="Times New Roman" w:cs="Times New Roman"/>
          <w:sz w:val="24"/>
          <w:szCs w:val="24"/>
        </w:rPr>
        <w:t xml:space="preserve"> </w:t>
      </w:r>
      <w:r w:rsidR="004523E2" w:rsidRPr="00E40C2C">
        <w:rPr>
          <w:rFonts w:ascii="Times New Roman" w:hAnsi="Times New Roman" w:cs="Times New Roman"/>
          <w:sz w:val="24"/>
          <w:szCs w:val="24"/>
        </w:rPr>
        <w:t>единиц добавил</w:t>
      </w:r>
      <w:r w:rsidRPr="00E40C2C">
        <w:rPr>
          <w:rFonts w:ascii="Times New Roman" w:hAnsi="Times New Roman" w:cs="Times New Roman"/>
          <w:sz w:val="24"/>
          <w:szCs w:val="24"/>
        </w:rPr>
        <w:t xml:space="preserve"> каждый из обучающихся.</w:t>
      </w:r>
    </w:p>
    <w:p w:rsidR="00FE4A36" w:rsidRPr="00E40C2C" w:rsidRDefault="00FE4A36" w:rsidP="00E40C2C">
      <w:pPr>
        <w:pStyle w:val="2"/>
        <w:spacing w:line="360" w:lineRule="auto"/>
        <w:rPr>
          <w:rFonts w:ascii="Times New Roman" w:hAnsi="Times New Roman" w:cs="Times New Roman"/>
          <w:sz w:val="24"/>
          <w:szCs w:val="24"/>
        </w:rPr>
      </w:pPr>
      <w:r w:rsidRPr="00E40C2C">
        <w:rPr>
          <w:rFonts w:ascii="Times New Roman" w:hAnsi="Times New Roman" w:cs="Times New Roman"/>
          <w:sz w:val="24"/>
          <w:szCs w:val="24"/>
        </w:rPr>
        <w:t xml:space="preserve">Тесты на знание слов </w:t>
      </w:r>
    </w:p>
    <w:p w:rsidR="00FE4A36" w:rsidRPr="00E40C2C" w:rsidRDefault="00595BE8" w:rsidP="00E40C2C">
      <w:pPr>
        <w:spacing w:line="360" w:lineRule="auto"/>
        <w:ind w:firstLine="708"/>
        <w:rPr>
          <w:rFonts w:ascii="Times New Roman" w:hAnsi="Times New Roman" w:cs="Times New Roman"/>
          <w:sz w:val="24"/>
          <w:szCs w:val="24"/>
        </w:rPr>
      </w:pPr>
      <w:r w:rsidRPr="00E40C2C">
        <w:rPr>
          <w:rFonts w:ascii="Times New Roman" w:hAnsi="Times New Roman" w:cs="Times New Roman"/>
          <w:sz w:val="24"/>
          <w:szCs w:val="24"/>
        </w:rPr>
        <w:t>Третий тип — задания- это</w:t>
      </w:r>
      <w:r w:rsidR="004523E2" w:rsidRPr="00E40C2C">
        <w:rPr>
          <w:rFonts w:ascii="Times New Roman" w:hAnsi="Times New Roman" w:cs="Times New Roman"/>
          <w:sz w:val="24"/>
          <w:szCs w:val="24"/>
        </w:rPr>
        <w:t xml:space="preserve"> тесты на знание слов. Преподаватель загружает в программу список слов (на любом языке). Студенты должны в онлайн режиме написать к ним перевод (либо </w:t>
      </w:r>
      <w:r w:rsidR="00187AB2" w:rsidRPr="00E40C2C">
        <w:rPr>
          <w:rFonts w:ascii="Times New Roman" w:hAnsi="Times New Roman" w:cs="Times New Roman"/>
          <w:sz w:val="24"/>
          <w:szCs w:val="24"/>
        </w:rPr>
        <w:t>вставить пропущенные части речи</w:t>
      </w:r>
      <w:r w:rsidR="004523E2" w:rsidRPr="00E40C2C">
        <w:rPr>
          <w:rFonts w:ascii="Times New Roman" w:hAnsi="Times New Roman" w:cs="Times New Roman"/>
          <w:sz w:val="24"/>
          <w:szCs w:val="24"/>
        </w:rPr>
        <w:t>)</w:t>
      </w:r>
      <w:r w:rsidR="00187AB2" w:rsidRPr="00E40C2C">
        <w:rPr>
          <w:rFonts w:ascii="Times New Roman" w:hAnsi="Times New Roman" w:cs="Times New Roman"/>
          <w:sz w:val="24"/>
          <w:szCs w:val="24"/>
        </w:rPr>
        <w:t>. Проверка данного задания облегчается наличием TM</w:t>
      </w:r>
      <w:r w:rsidR="00AF7DBE" w:rsidRPr="00E40C2C">
        <w:rPr>
          <w:rFonts w:ascii="Times New Roman" w:hAnsi="Times New Roman" w:cs="Times New Roman"/>
          <w:sz w:val="24"/>
          <w:szCs w:val="24"/>
        </w:rPr>
        <w:t xml:space="preserve"> (</w:t>
      </w:r>
      <w:proofErr w:type="spellStart"/>
      <w:r w:rsidR="00AF7DBE" w:rsidRPr="00E40C2C">
        <w:rPr>
          <w:rFonts w:ascii="Times New Roman" w:hAnsi="Times New Roman" w:cs="Times New Roman"/>
          <w:sz w:val="24"/>
          <w:szCs w:val="24"/>
        </w:rPr>
        <w:t>Translation</w:t>
      </w:r>
      <w:proofErr w:type="spellEnd"/>
      <w:r w:rsidR="00AF7DBE" w:rsidRPr="00E40C2C">
        <w:rPr>
          <w:rFonts w:ascii="Times New Roman" w:hAnsi="Times New Roman" w:cs="Times New Roman"/>
          <w:sz w:val="24"/>
          <w:szCs w:val="24"/>
        </w:rPr>
        <w:t xml:space="preserve"> </w:t>
      </w:r>
      <w:proofErr w:type="spellStart"/>
      <w:r w:rsidR="00AF7DBE" w:rsidRPr="00E40C2C">
        <w:rPr>
          <w:rFonts w:ascii="Times New Roman" w:hAnsi="Times New Roman" w:cs="Times New Roman"/>
          <w:sz w:val="24"/>
          <w:szCs w:val="24"/>
        </w:rPr>
        <w:t>Memory</w:t>
      </w:r>
      <w:proofErr w:type="spellEnd"/>
      <w:r w:rsidR="00AF7DBE" w:rsidRPr="00E40C2C">
        <w:rPr>
          <w:rFonts w:ascii="Times New Roman" w:hAnsi="Times New Roman" w:cs="Times New Roman"/>
          <w:sz w:val="24"/>
          <w:szCs w:val="24"/>
        </w:rPr>
        <w:t>), по которой можно проверить правильность выполнения данного задания.</w:t>
      </w:r>
    </w:p>
    <w:p w:rsidR="005C0011" w:rsidRPr="00E40C2C" w:rsidRDefault="005C0011" w:rsidP="00E40C2C">
      <w:pPr>
        <w:pStyle w:val="1"/>
        <w:spacing w:line="360" w:lineRule="auto"/>
        <w:rPr>
          <w:rFonts w:ascii="Times New Roman" w:hAnsi="Times New Roman" w:cs="Times New Roman"/>
          <w:sz w:val="24"/>
          <w:szCs w:val="24"/>
        </w:rPr>
      </w:pPr>
      <w:proofErr w:type="spellStart"/>
      <w:r w:rsidRPr="00E40C2C">
        <w:rPr>
          <w:rFonts w:ascii="Times New Roman" w:hAnsi="Times New Roman" w:cs="Times New Roman"/>
          <w:sz w:val="24"/>
          <w:szCs w:val="24"/>
        </w:rPr>
        <w:t>MemoQ</w:t>
      </w:r>
      <w:proofErr w:type="spellEnd"/>
      <w:r w:rsidRPr="00E40C2C">
        <w:rPr>
          <w:rFonts w:ascii="Times New Roman" w:hAnsi="Times New Roman" w:cs="Times New Roman"/>
          <w:sz w:val="24"/>
          <w:szCs w:val="24"/>
        </w:rPr>
        <w:t xml:space="preserve"> для студента</w:t>
      </w:r>
    </w:p>
    <w:p w:rsidR="00AF7DBE" w:rsidRPr="00E40C2C" w:rsidRDefault="00AF7DBE" w:rsidP="00E40C2C">
      <w:pPr>
        <w:spacing w:line="360" w:lineRule="auto"/>
        <w:rPr>
          <w:sz w:val="24"/>
          <w:szCs w:val="24"/>
        </w:rPr>
      </w:pPr>
      <w:r w:rsidRPr="00E40C2C">
        <w:rPr>
          <w:sz w:val="24"/>
          <w:szCs w:val="24"/>
        </w:rPr>
        <w:t xml:space="preserve">Для студента </w:t>
      </w:r>
      <w:r w:rsidR="00595BE8" w:rsidRPr="00E40C2C">
        <w:rPr>
          <w:sz w:val="24"/>
          <w:szCs w:val="24"/>
        </w:rPr>
        <w:t xml:space="preserve">данная программа предоставляет </w:t>
      </w:r>
      <w:r w:rsidRPr="00E40C2C">
        <w:rPr>
          <w:sz w:val="24"/>
          <w:szCs w:val="24"/>
        </w:rPr>
        <w:t>следующие возможности</w:t>
      </w:r>
      <w:r w:rsidR="00595BE8" w:rsidRPr="00E40C2C">
        <w:rPr>
          <w:sz w:val="24"/>
          <w:szCs w:val="24"/>
        </w:rPr>
        <w:t>:</w:t>
      </w:r>
    </w:p>
    <w:p w:rsidR="00D808A4" w:rsidRPr="00E40C2C" w:rsidRDefault="00D808A4" w:rsidP="00E40C2C">
      <w:pPr>
        <w:pStyle w:val="a4"/>
        <w:numPr>
          <w:ilvl w:val="0"/>
          <w:numId w:val="8"/>
        </w:numPr>
        <w:spacing w:after="100" w:afterAutospacing="1" w:line="360" w:lineRule="auto"/>
        <w:ind w:right="1134"/>
        <w:rPr>
          <w:rFonts w:ascii="Times New Roman" w:hAnsi="Times New Roman" w:cs="Times New Roman"/>
          <w:sz w:val="24"/>
          <w:szCs w:val="24"/>
        </w:rPr>
      </w:pPr>
      <w:r w:rsidRPr="00E40C2C">
        <w:rPr>
          <w:rFonts w:ascii="Times New Roman" w:hAnsi="Times New Roman" w:cs="Times New Roman"/>
          <w:sz w:val="24"/>
          <w:szCs w:val="24"/>
        </w:rPr>
        <w:lastRenderedPageBreak/>
        <w:t>Создание собственных глоссариев на основе, предоставляемых преподавателем материалов</w:t>
      </w:r>
      <w:r w:rsidR="004E5A3D" w:rsidRPr="00E40C2C">
        <w:rPr>
          <w:rFonts w:ascii="Times New Roman" w:hAnsi="Times New Roman" w:cs="Times New Roman"/>
          <w:sz w:val="24"/>
          <w:szCs w:val="24"/>
        </w:rPr>
        <w:t xml:space="preserve"> </w:t>
      </w:r>
      <w:proofErr w:type="gramStart"/>
      <w:r w:rsidR="004E5A3D" w:rsidRPr="00E40C2C">
        <w:rPr>
          <w:rFonts w:ascii="Times New Roman" w:hAnsi="Times New Roman" w:cs="Times New Roman"/>
          <w:sz w:val="24"/>
          <w:szCs w:val="24"/>
        </w:rPr>
        <w:t>и  текстов</w:t>
      </w:r>
      <w:proofErr w:type="gramEnd"/>
      <w:r w:rsidRPr="00E40C2C">
        <w:rPr>
          <w:rFonts w:ascii="Times New Roman" w:hAnsi="Times New Roman" w:cs="Times New Roman"/>
          <w:sz w:val="24"/>
          <w:szCs w:val="24"/>
        </w:rPr>
        <w:t>.</w:t>
      </w:r>
      <w:r w:rsidR="004E5A3D" w:rsidRPr="00E40C2C">
        <w:rPr>
          <w:rFonts w:ascii="Times New Roman" w:hAnsi="Times New Roman" w:cs="Times New Roman"/>
          <w:sz w:val="24"/>
          <w:szCs w:val="24"/>
        </w:rPr>
        <w:t xml:space="preserve"> </w:t>
      </w:r>
      <w:proofErr w:type="gramStart"/>
      <w:r w:rsidR="004E5A3D" w:rsidRPr="00E40C2C">
        <w:rPr>
          <w:rFonts w:ascii="Times New Roman" w:hAnsi="Times New Roman" w:cs="Times New Roman"/>
          <w:sz w:val="24"/>
          <w:szCs w:val="24"/>
        </w:rPr>
        <w:t>Процесс  создания</w:t>
      </w:r>
      <w:proofErr w:type="gramEnd"/>
      <w:r w:rsidR="004E5A3D" w:rsidRPr="00E40C2C">
        <w:rPr>
          <w:rFonts w:ascii="Times New Roman" w:hAnsi="Times New Roman" w:cs="Times New Roman"/>
          <w:sz w:val="24"/>
          <w:szCs w:val="24"/>
        </w:rPr>
        <w:t xml:space="preserve"> глоссария описан </w:t>
      </w:r>
      <w:proofErr w:type="spellStart"/>
      <w:r w:rsidR="004E5A3D" w:rsidRPr="00E40C2C">
        <w:rPr>
          <w:rFonts w:ascii="Times New Roman" w:hAnsi="Times New Roman" w:cs="Times New Roman"/>
          <w:sz w:val="24"/>
          <w:szCs w:val="24"/>
        </w:rPr>
        <w:t>выще</w:t>
      </w:r>
      <w:proofErr w:type="spellEnd"/>
      <w:r w:rsidR="004E5A3D" w:rsidRPr="00E40C2C">
        <w:rPr>
          <w:rFonts w:ascii="Times New Roman" w:hAnsi="Times New Roman" w:cs="Times New Roman"/>
          <w:sz w:val="24"/>
          <w:szCs w:val="24"/>
        </w:rPr>
        <w:t xml:space="preserve"> (см. Раздел: «Преподаватель») </w:t>
      </w:r>
    </w:p>
    <w:p w:rsidR="00D808A4" w:rsidRPr="00E40C2C" w:rsidRDefault="00D808A4" w:rsidP="00E40C2C">
      <w:pPr>
        <w:pStyle w:val="a4"/>
        <w:numPr>
          <w:ilvl w:val="0"/>
          <w:numId w:val="8"/>
        </w:numPr>
        <w:spacing w:after="100" w:afterAutospacing="1" w:line="360" w:lineRule="auto"/>
        <w:ind w:right="1134"/>
        <w:rPr>
          <w:rFonts w:ascii="Times New Roman" w:hAnsi="Times New Roman" w:cs="Times New Roman"/>
          <w:sz w:val="24"/>
          <w:szCs w:val="24"/>
        </w:rPr>
      </w:pPr>
      <w:r w:rsidRPr="00E40C2C">
        <w:rPr>
          <w:rFonts w:ascii="Times New Roman" w:hAnsi="Times New Roman" w:cs="Times New Roman"/>
          <w:sz w:val="24"/>
          <w:szCs w:val="24"/>
        </w:rPr>
        <w:t xml:space="preserve">Закрепление пройденного материала </w:t>
      </w:r>
      <w:r w:rsidR="00C732BF" w:rsidRPr="00E40C2C">
        <w:rPr>
          <w:rFonts w:ascii="Times New Roman" w:hAnsi="Times New Roman" w:cs="Times New Roman"/>
          <w:sz w:val="24"/>
          <w:szCs w:val="24"/>
        </w:rPr>
        <w:t>с помощью тестового перевод</w:t>
      </w:r>
      <w:r w:rsidR="004E5A3D" w:rsidRPr="00E40C2C">
        <w:rPr>
          <w:rFonts w:ascii="Times New Roman" w:hAnsi="Times New Roman" w:cs="Times New Roman"/>
          <w:sz w:val="24"/>
          <w:szCs w:val="24"/>
        </w:rPr>
        <w:t>.</w:t>
      </w:r>
    </w:p>
    <w:p w:rsidR="005B38DC" w:rsidRPr="00E40C2C" w:rsidRDefault="00D808A4" w:rsidP="00E40C2C">
      <w:pPr>
        <w:pStyle w:val="a4"/>
        <w:numPr>
          <w:ilvl w:val="0"/>
          <w:numId w:val="8"/>
        </w:numPr>
        <w:spacing w:after="100" w:afterAutospacing="1" w:line="360" w:lineRule="auto"/>
        <w:ind w:right="1134"/>
        <w:rPr>
          <w:rFonts w:ascii="Times New Roman" w:hAnsi="Times New Roman" w:cs="Times New Roman"/>
          <w:sz w:val="24"/>
          <w:szCs w:val="24"/>
        </w:rPr>
      </w:pPr>
      <w:proofErr w:type="spellStart"/>
      <w:r w:rsidRPr="00E40C2C">
        <w:rPr>
          <w:rFonts w:ascii="Times New Roman" w:hAnsi="Times New Roman" w:cs="Times New Roman"/>
          <w:sz w:val="24"/>
          <w:szCs w:val="24"/>
        </w:rPr>
        <w:t>Word</w:t>
      </w:r>
      <w:proofErr w:type="spellEnd"/>
      <w:r w:rsidRPr="00E40C2C">
        <w:rPr>
          <w:rFonts w:ascii="Times New Roman" w:hAnsi="Times New Roman" w:cs="Times New Roman"/>
          <w:sz w:val="24"/>
          <w:szCs w:val="24"/>
        </w:rPr>
        <w:t xml:space="preserve"> </w:t>
      </w:r>
      <w:proofErr w:type="spellStart"/>
      <w:r w:rsidRPr="00E40C2C">
        <w:rPr>
          <w:rFonts w:ascii="Times New Roman" w:hAnsi="Times New Roman" w:cs="Times New Roman"/>
          <w:sz w:val="24"/>
          <w:szCs w:val="24"/>
        </w:rPr>
        <w:t>game</w:t>
      </w:r>
      <w:proofErr w:type="spellEnd"/>
    </w:p>
    <w:p w:rsidR="00595BE8" w:rsidRPr="00E40C2C" w:rsidRDefault="00595BE8" w:rsidP="00E40C2C">
      <w:pPr>
        <w:pStyle w:val="a4"/>
        <w:spacing w:after="100" w:afterAutospacing="1" w:line="360" w:lineRule="auto"/>
        <w:ind w:left="1428" w:right="1134"/>
        <w:rPr>
          <w:rFonts w:ascii="Times New Roman" w:hAnsi="Times New Roman" w:cs="Times New Roman"/>
          <w:sz w:val="24"/>
          <w:szCs w:val="24"/>
        </w:rPr>
      </w:pPr>
    </w:p>
    <w:p w:rsidR="006C0E79" w:rsidRPr="00E40C2C" w:rsidRDefault="00595BE8" w:rsidP="00E40C2C">
      <w:pPr>
        <w:pStyle w:val="2"/>
        <w:spacing w:line="360" w:lineRule="auto"/>
        <w:rPr>
          <w:sz w:val="24"/>
          <w:szCs w:val="24"/>
        </w:rPr>
      </w:pPr>
      <w:proofErr w:type="spellStart"/>
      <w:r w:rsidRPr="00E40C2C">
        <w:rPr>
          <w:sz w:val="24"/>
          <w:szCs w:val="24"/>
        </w:rPr>
        <w:t>MemoQ</w:t>
      </w:r>
      <w:proofErr w:type="spellEnd"/>
      <w:r w:rsidRPr="00E40C2C">
        <w:rPr>
          <w:sz w:val="24"/>
          <w:szCs w:val="24"/>
        </w:rPr>
        <w:t xml:space="preserve"> и дидактика</w:t>
      </w:r>
    </w:p>
    <w:p w:rsidR="00401B8C" w:rsidRPr="00E40C2C" w:rsidRDefault="00595BE8" w:rsidP="00E40C2C">
      <w:pPr>
        <w:spacing w:after="100" w:afterAutospacing="1" w:line="360" w:lineRule="auto"/>
        <w:ind w:right="1134"/>
        <w:rPr>
          <w:rFonts w:ascii="Times New Roman" w:hAnsi="Times New Roman" w:cs="Times New Roman"/>
          <w:sz w:val="24"/>
          <w:szCs w:val="24"/>
        </w:rPr>
      </w:pPr>
      <w:r w:rsidRPr="00E40C2C">
        <w:rPr>
          <w:rFonts w:ascii="Times New Roman" w:hAnsi="Times New Roman" w:cs="Times New Roman"/>
          <w:sz w:val="24"/>
          <w:szCs w:val="24"/>
        </w:rPr>
        <w:t xml:space="preserve">Для этой программы можно выделить следующие дидактические принципы, </w:t>
      </w:r>
      <w:r w:rsidR="00B65101" w:rsidRPr="00E40C2C">
        <w:rPr>
          <w:rFonts w:ascii="Times New Roman" w:hAnsi="Times New Roman" w:cs="Times New Roman"/>
          <w:sz w:val="24"/>
          <w:szCs w:val="24"/>
        </w:rPr>
        <w:t xml:space="preserve">описанные в </w:t>
      </w:r>
      <w:r w:rsidRPr="00E40C2C">
        <w:rPr>
          <w:rFonts w:ascii="Times New Roman" w:hAnsi="Times New Roman" w:cs="Times New Roman"/>
          <w:sz w:val="24"/>
          <w:szCs w:val="24"/>
        </w:rPr>
        <w:t xml:space="preserve">книге К. Д. Ушинского «Человек как предмет воспитания»:  </w:t>
      </w:r>
    </w:p>
    <w:p w:rsidR="00595BE8" w:rsidRPr="00E40C2C" w:rsidRDefault="00595BE8" w:rsidP="00E40C2C">
      <w:pPr>
        <w:pStyle w:val="a4"/>
        <w:numPr>
          <w:ilvl w:val="0"/>
          <w:numId w:val="9"/>
        </w:numPr>
        <w:spacing w:after="100" w:afterAutospacing="1" w:line="360" w:lineRule="auto"/>
        <w:ind w:right="1134"/>
        <w:rPr>
          <w:rFonts w:ascii="Times New Roman" w:hAnsi="Times New Roman" w:cs="Times New Roman"/>
          <w:sz w:val="24"/>
          <w:szCs w:val="24"/>
        </w:rPr>
      </w:pPr>
      <w:r w:rsidRPr="00E40C2C">
        <w:rPr>
          <w:rFonts w:ascii="Times New Roman" w:hAnsi="Times New Roman" w:cs="Times New Roman"/>
          <w:sz w:val="24"/>
          <w:szCs w:val="24"/>
        </w:rPr>
        <w:t xml:space="preserve">Последовательность, </w:t>
      </w:r>
    </w:p>
    <w:p w:rsidR="00595BE8" w:rsidRPr="00E40C2C" w:rsidRDefault="00401B8C" w:rsidP="00E40C2C">
      <w:pPr>
        <w:pStyle w:val="a4"/>
        <w:numPr>
          <w:ilvl w:val="0"/>
          <w:numId w:val="9"/>
        </w:numPr>
        <w:spacing w:after="100" w:afterAutospacing="1" w:line="360" w:lineRule="auto"/>
        <w:ind w:right="1134"/>
        <w:rPr>
          <w:rFonts w:ascii="Times New Roman" w:hAnsi="Times New Roman" w:cs="Times New Roman"/>
          <w:sz w:val="24"/>
          <w:szCs w:val="24"/>
        </w:rPr>
      </w:pPr>
      <w:r w:rsidRPr="00E40C2C">
        <w:rPr>
          <w:rFonts w:ascii="Times New Roman" w:hAnsi="Times New Roman" w:cs="Times New Roman"/>
          <w:sz w:val="24"/>
          <w:szCs w:val="24"/>
        </w:rPr>
        <w:t>С</w:t>
      </w:r>
      <w:r w:rsidR="00595BE8" w:rsidRPr="00E40C2C">
        <w:rPr>
          <w:rFonts w:ascii="Times New Roman" w:hAnsi="Times New Roman" w:cs="Times New Roman"/>
          <w:sz w:val="24"/>
          <w:szCs w:val="24"/>
        </w:rPr>
        <w:t>истематичность;</w:t>
      </w:r>
    </w:p>
    <w:p w:rsidR="00595BE8" w:rsidRPr="00E40C2C" w:rsidRDefault="00595BE8" w:rsidP="00E40C2C">
      <w:pPr>
        <w:pStyle w:val="a4"/>
        <w:numPr>
          <w:ilvl w:val="0"/>
          <w:numId w:val="9"/>
        </w:numPr>
        <w:spacing w:after="100" w:afterAutospacing="1" w:line="360" w:lineRule="auto"/>
        <w:ind w:right="1134"/>
        <w:rPr>
          <w:rFonts w:ascii="Times New Roman" w:hAnsi="Times New Roman" w:cs="Times New Roman"/>
          <w:sz w:val="24"/>
          <w:szCs w:val="24"/>
        </w:rPr>
      </w:pPr>
      <w:r w:rsidRPr="00E40C2C">
        <w:rPr>
          <w:rFonts w:ascii="Times New Roman" w:hAnsi="Times New Roman" w:cs="Times New Roman"/>
          <w:sz w:val="24"/>
          <w:szCs w:val="24"/>
        </w:rPr>
        <w:t>Доступность при необходимой степени трудности;</w:t>
      </w:r>
    </w:p>
    <w:p w:rsidR="00595BE8" w:rsidRPr="00E40C2C" w:rsidRDefault="00595BE8" w:rsidP="00E40C2C">
      <w:pPr>
        <w:pStyle w:val="a4"/>
        <w:numPr>
          <w:ilvl w:val="0"/>
          <w:numId w:val="9"/>
        </w:numPr>
        <w:spacing w:after="100" w:afterAutospacing="1" w:line="360" w:lineRule="auto"/>
        <w:ind w:right="1134"/>
        <w:rPr>
          <w:rFonts w:ascii="Times New Roman" w:hAnsi="Times New Roman" w:cs="Times New Roman"/>
          <w:sz w:val="24"/>
          <w:szCs w:val="24"/>
        </w:rPr>
      </w:pPr>
      <w:r w:rsidRPr="00E40C2C">
        <w:rPr>
          <w:rFonts w:ascii="Times New Roman" w:hAnsi="Times New Roman" w:cs="Times New Roman"/>
          <w:sz w:val="24"/>
          <w:szCs w:val="24"/>
        </w:rPr>
        <w:t>Наглядность;</w:t>
      </w:r>
    </w:p>
    <w:p w:rsidR="00595BE8" w:rsidRPr="00E40C2C" w:rsidRDefault="00595BE8" w:rsidP="00E40C2C">
      <w:pPr>
        <w:pStyle w:val="a4"/>
        <w:numPr>
          <w:ilvl w:val="0"/>
          <w:numId w:val="9"/>
        </w:numPr>
        <w:spacing w:after="100" w:afterAutospacing="1" w:line="360" w:lineRule="auto"/>
        <w:ind w:right="1134"/>
        <w:rPr>
          <w:rFonts w:ascii="Times New Roman" w:hAnsi="Times New Roman" w:cs="Times New Roman"/>
          <w:sz w:val="24"/>
          <w:szCs w:val="24"/>
        </w:rPr>
      </w:pPr>
      <w:r w:rsidRPr="00E40C2C">
        <w:rPr>
          <w:rFonts w:ascii="Times New Roman" w:hAnsi="Times New Roman" w:cs="Times New Roman"/>
          <w:sz w:val="24"/>
          <w:szCs w:val="24"/>
        </w:rPr>
        <w:t>Прочность усвоения знаний, умений и навыков в сочетании с опытом творческой деятельности.</w:t>
      </w:r>
    </w:p>
    <w:p w:rsidR="00C732BF" w:rsidRPr="00E40C2C" w:rsidRDefault="00C732BF" w:rsidP="00E40C2C">
      <w:pPr>
        <w:pStyle w:val="a4"/>
        <w:spacing w:after="100" w:afterAutospacing="1" w:line="360" w:lineRule="auto"/>
        <w:ind w:right="1134"/>
        <w:rPr>
          <w:rFonts w:ascii="Times New Roman" w:hAnsi="Times New Roman" w:cs="Times New Roman"/>
          <w:sz w:val="24"/>
          <w:szCs w:val="24"/>
        </w:rPr>
      </w:pPr>
    </w:p>
    <w:p w:rsidR="00C732BF" w:rsidRPr="00E40C2C" w:rsidRDefault="00C732BF" w:rsidP="00E40C2C">
      <w:pPr>
        <w:pStyle w:val="a4"/>
        <w:spacing w:after="100" w:afterAutospacing="1" w:line="360" w:lineRule="auto"/>
        <w:ind w:right="1134"/>
        <w:rPr>
          <w:rFonts w:ascii="Times New Roman" w:hAnsi="Times New Roman" w:cs="Times New Roman"/>
          <w:sz w:val="24"/>
          <w:szCs w:val="24"/>
        </w:rPr>
      </w:pPr>
      <w:r w:rsidRPr="00E40C2C">
        <w:rPr>
          <w:rFonts w:ascii="Times New Roman" w:hAnsi="Times New Roman" w:cs="Times New Roman"/>
          <w:sz w:val="24"/>
          <w:szCs w:val="24"/>
        </w:rPr>
        <w:t xml:space="preserve">Заключение </w:t>
      </w:r>
    </w:p>
    <w:p w:rsidR="00C732BF" w:rsidRPr="00E40C2C" w:rsidRDefault="00EB7293" w:rsidP="00E40C2C">
      <w:pPr>
        <w:pStyle w:val="a4"/>
        <w:spacing w:after="100" w:afterAutospacing="1" w:line="360" w:lineRule="auto"/>
        <w:ind w:right="1134"/>
        <w:rPr>
          <w:rFonts w:ascii="Times New Roman" w:hAnsi="Times New Roman" w:cs="Times New Roman"/>
          <w:sz w:val="24"/>
          <w:szCs w:val="24"/>
        </w:rPr>
      </w:pPr>
      <w:r w:rsidRPr="00E40C2C">
        <w:rPr>
          <w:rFonts w:ascii="Times New Roman" w:hAnsi="Times New Roman" w:cs="Times New Roman"/>
          <w:sz w:val="24"/>
          <w:szCs w:val="24"/>
        </w:rPr>
        <w:t xml:space="preserve">В данной статье были рассмотрены основные данные </w:t>
      </w:r>
      <w:r w:rsidR="00E77974" w:rsidRPr="00E40C2C">
        <w:rPr>
          <w:rFonts w:ascii="Times New Roman" w:hAnsi="Times New Roman" w:cs="Times New Roman"/>
          <w:sz w:val="24"/>
          <w:szCs w:val="24"/>
        </w:rPr>
        <w:t>перев</w:t>
      </w:r>
      <w:r w:rsidR="00E40C2C">
        <w:rPr>
          <w:rFonts w:ascii="Times New Roman" w:hAnsi="Times New Roman" w:cs="Times New Roman"/>
          <w:sz w:val="24"/>
          <w:szCs w:val="24"/>
        </w:rPr>
        <w:t xml:space="preserve">одческой программы: </w:t>
      </w:r>
      <w:proofErr w:type="spellStart"/>
      <w:r w:rsidR="00E40C2C">
        <w:rPr>
          <w:rFonts w:ascii="Times New Roman" w:hAnsi="Times New Roman" w:cs="Times New Roman"/>
          <w:sz w:val="24"/>
          <w:szCs w:val="24"/>
        </w:rPr>
        <w:t>Translation</w:t>
      </w:r>
      <w:proofErr w:type="spellEnd"/>
      <w:r w:rsidR="00E77974" w:rsidRPr="00E40C2C">
        <w:rPr>
          <w:rFonts w:ascii="Times New Roman" w:hAnsi="Times New Roman" w:cs="Times New Roman"/>
          <w:sz w:val="24"/>
          <w:szCs w:val="24"/>
        </w:rPr>
        <w:t xml:space="preserve"> </w:t>
      </w:r>
      <w:proofErr w:type="spellStart"/>
      <w:r w:rsidR="00E77974" w:rsidRPr="00E40C2C">
        <w:rPr>
          <w:rFonts w:ascii="Times New Roman" w:hAnsi="Times New Roman" w:cs="Times New Roman"/>
          <w:sz w:val="24"/>
          <w:szCs w:val="24"/>
        </w:rPr>
        <w:t>memory</w:t>
      </w:r>
      <w:proofErr w:type="spellEnd"/>
      <w:r w:rsidR="00E77974" w:rsidRPr="00E40C2C">
        <w:rPr>
          <w:rFonts w:ascii="Times New Roman" w:hAnsi="Times New Roman" w:cs="Times New Roman"/>
          <w:sz w:val="24"/>
          <w:szCs w:val="24"/>
        </w:rPr>
        <w:t xml:space="preserve">, перевод, создание глоссариев и. т д </w:t>
      </w:r>
    </w:p>
    <w:p w:rsidR="00E77974" w:rsidRPr="00E40C2C" w:rsidRDefault="00E77974" w:rsidP="00E40C2C">
      <w:pPr>
        <w:pStyle w:val="a4"/>
        <w:spacing w:after="100" w:afterAutospacing="1" w:line="360" w:lineRule="auto"/>
        <w:ind w:right="1134"/>
        <w:rPr>
          <w:rFonts w:ascii="Times New Roman" w:hAnsi="Times New Roman" w:cs="Times New Roman"/>
          <w:sz w:val="24"/>
          <w:szCs w:val="24"/>
        </w:rPr>
      </w:pPr>
      <w:r w:rsidRPr="00E40C2C">
        <w:rPr>
          <w:rFonts w:ascii="Times New Roman" w:hAnsi="Times New Roman" w:cs="Times New Roman"/>
          <w:sz w:val="24"/>
          <w:szCs w:val="24"/>
        </w:rPr>
        <w:t>Также были рассмо</w:t>
      </w:r>
      <w:r w:rsidR="00855447" w:rsidRPr="00E40C2C">
        <w:rPr>
          <w:rFonts w:ascii="Times New Roman" w:hAnsi="Times New Roman" w:cs="Times New Roman"/>
          <w:sz w:val="24"/>
          <w:szCs w:val="24"/>
        </w:rPr>
        <w:t xml:space="preserve">трены основные типы заданий с использованием данной программы и выделены основные дидактические принципы. </w:t>
      </w:r>
    </w:p>
    <w:p w:rsidR="00855447" w:rsidRPr="00E40C2C" w:rsidRDefault="00855447" w:rsidP="00E40C2C">
      <w:pPr>
        <w:pStyle w:val="a4"/>
        <w:spacing w:after="100" w:afterAutospacing="1" w:line="360" w:lineRule="auto"/>
        <w:ind w:right="1134"/>
        <w:rPr>
          <w:rFonts w:ascii="Times New Roman" w:hAnsi="Times New Roman" w:cs="Times New Roman"/>
          <w:sz w:val="24"/>
          <w:szCs w:val="24"/>
        </w:rPr>
      </w:pPr>
    </w:p>
    <w:p w:rsidR="00855447" w:rsidRPr="00E40C2C" w:rsidRDefault="00855447" w:rsidP="00E40C2C">
      <w:pPr>
        <w:pStyle w:val="a4"/>
        <w:spacing w:after="100" w:afterAutospacing="1" w:line="360" w:lineRule="auto"/>
        <w:ind w:right="1134"/>
        <w:rPr>
          <w:rFonts w:ascii="Times New Roman" w:hAnsi="Times New Roman" w:cs="Times New Roman"/>
          <w:sz w:val="24"/>
          <w:szCs w:val="24"/>
        </w:rPr>
      </w:pPr>
    </w:p>
    <w:p w:rsidR="00BD4B4E" w:rsidRPr="00E40C2C" w:rsidRDefault="00BD4B4E" w:rsidP="00E40C2C">
      <w:pPr>
        <w:spacing w:after="100" w:afterAutospacing="1" w:line="360" w:lineRule="auto"/>
        <w:ind w:right="1134"/>
        <w:rPr>
          <w:rFonts w:ascii="Times New Roman" w:hAnsi="Times New Roman" w:cs="Times New Roman"/>
          <w:b/>
          <w:sz w:val="24"/>
          <w:szCs w:val="24"/>
        </w:rPr>
      </w:pPr>
      <w:r w:rsidRPr="00E40C2C">
        <w:rPr>
          <w:rFonts w:ascii="Times New Roman" w:hAnsi="Times New Roman" w:cs="Times New Roman"/>
          <w:b/>
          <w:sz w:val="24"/>
          <w:szCs w:val="24"/>
        </w:rPr>
        <w:t>Список литературы:</w:t>
      </w:r>
    </w:p>
    <w:p w:rsidR="00401B8C" w:rsidRPr="00E40C2C" w:rsidRDefault="00401B8C" w:rsidP="00E40C2C">
      <w:pPr>
        <w:pStyle w:val="a4"/>
        <w:numPr>
          <w:ilvl w:val="0"/>
          <w:numId w:val="1"/>
        </w:numPr>
        <w:spacing w:after="100" w:afterAutospacing="1" w:line="360" w:lineRule="auto"/>
        <w:ind w:right="1134"/>
        <w:rPr>
          <w:rFonts w:ascii="Times New Roman" w:hAnsi="Times New Roman" w:cs="Times New Roman"/>
          <w:sz w:val="24"/>
          <w:szCs w:val="24"/>
        </w:rPr>
      </w:pPr>
      <w:r w:rsidRPr="00E40C2C">
        <w:rPr>
          <w:sz w:val="24"/>
          <w:szCs w:val="24"/>
        </w:rPr>
        <w:t xml:space="preserve">Электронный ресурс: Официальный сайт </w:t>
      </w:r>
      <w:proofErr w:type="gramStart"/>
      <w:r w:rsidRPr="00E40C2C">
        <w:rPr>
          <w:sz w:val="24"/>
          <w:szCs w:val="24"/>
        </w:rPr>
        <w:t xml:space="preserve">программы  </w:t>
      </w:r>
      <w:proofErr w:type="spellStart"/>
      <w:r w:rsidRPr="00E40C2C">
        <w:rPr>
          <w:sz w:val="24"/>
          <w:szCs w:val="24"/>
        </w:rPr>
        <w:t>MemoQ</w:t>
      </w:r>
      <w:proofErr w:type="spellEnd"/>
      <w:proofErr w:type="gramEnd"/>
      <w:r w:rsidRPr="00E40C2C">
        <w:rPr>
          <w:sz w:val="24"/>
          <w:szCs w:val="24"/>
        </w:rPr>
        <w:t xml:space="preserve">: </w:t>
      </w:r>
      <w:hyperlink r:id="rId7" w:history="1">
        <w:r w:rsidR="00446201" w:rsidRPr="00E40C2C">
          <w:rPr>
            <w:rStyle w:val="a3"/>
            <w:rFonts w:ascii="Times New Roman" w:hAnsi="Times New Roman" w:cs="Times New Roman"/>
            <w:sz w:val="24"/>
            <w:szCs w:val="24"/>
          </w:rPr>
          <w:t>https://www.memoq.com/about-us/background</w:t>
        </w:r>
      </w:hyperlink>
      <w:r w:rsidRPr="00E40C2C">
        <w:rPr>
          <w:rStyle w:val="a3"/>
          <w:rFonts w:ascii="Times New Roman" w:hAnsi="Times New Roman" w:cs="Times New Roman"/>
          <w:sz w:val="24"/>
          <w:szCs w:val="24"/>
        </w:rPr>
        <w:t xml:space="preserve">  </w:t>
      </w:r>
      <w:r w:rsidRPr="00E40C2C">
        <w:rPr>
          <w:rFonts w:ascii="Times New Roman" w:hAnsi="Times New Roman" w:cs="Times New Roman"/>
          <w:sz w:val="24"/>
          <w:szCs w:val="24"/>
        </w:rPr>
        <w:t>28.04.2016</w:t>
      </w:r>
      <w:r w:rsidR="00B65101" w:rsidRPr="00E40C2C">
        <w:rPr>
          <w:rFonts w:ascii="Times New Roman" w:hAnsi="Times New Roman" w:cs="Times New Roman"/>
          <w:sz w:val="24"/>
          <w:szCs w:val="24"/>
        </w:rPr>
        <w:t xml:space="preserve"> (дата последнего посещения)</w:t>
      </w:r>
    </w:p>
    <w:p w:rsidR="00BD4B4E" w:rsidRPr="00E40C2C" w:rsidRDefault="00B65101" w:rsidP="00E40C2C">
      <w:pPr>
        <w:pStyle w:val="a4"/>
        <w:numPr>
          <w:ilvl w:val="0"/>
          <w:numId w:val="1"/>
        </w:numPr>
        <w:spacing w:after="100" w:afterAutospacing="1" w:line="360" w:lineRule="auto"/>
        <w:ind w:right="1134"/>
        <w:rPr>
          <w:rFonts w:ascii="Times New Roman" w:hAnsi="Times New Roman" w:cs="Times New Roman"/>
          <w:sz w:val="24"/>
          <w:szCs w:val="24"/>
        </w:rPr>
      </w:pPr>
      <w:r w:rsidRPr="00E40C2C">
        <w:rPr>
          <w:rFonts w:ascii="Times New Roman" w:hAnsi="Times New Roman" w:cs="Times New Roman"/>
          <w:sz w:val="24"/>
          <w:szCs w:val="24"/>
        </w:rPr>
        <w:t>Ушинский К.Д. Человек как предмет воспитания. Опыт педагогической антропологии</w:t>
      </w:r>
      <w:r w:rsidRPr="00E40C2C">
        <w:rPr>
          <w:rFonts w:ascii="Tahoma" w:hAnsi="Tahoma" w:cs="Tahoma"/>
          <w:color w:val="000000"/>
          <w:sz w:val="24"/>
          <w:szCs w:val="24"/>
          <w:shd w:val="clear" w:color="auto" w:fill="FFFFFF"/>
        </w:rPr>
        <w:t>// Собр. соч.: В 10 т. Том 3 — М. - Л.: 1950.</w:t>
      </w:r>
    </w:p>
    <w:p w:rsidR="00BD4B4E" w:rsidRPr="00E40C2C" w:rsidRDefault="00BD4B4E" w:rsidP="00E40C2C">
      <w:pPr>
        <w:pStyle w:val="a4"/>
        <w:numPr>
          <w:ilvl w:val="0"/>
          <w:numId w:val="1"/>
        </w:numPr>
        <w:spacing w:after="100" w:afterAutospacing="1" w:line="360" w:lineRule="auto"/>
        <w:ind w:right="1134"/>
        <w:rPr>
          <w:rFonts w:ascii="Times New Roman" w:hAnsi="Times New Roman" w:cs="Times New Roman"/>
          <w:sz w:val="24"/>
          <w:szCs w:val="24"/>
        </w:rPr>
      </w:pPr>
      <w:r w:rsidRPr="00E40C2C">
        <w:rPr>
          <w:rFonts w:ascii="Times New Roman" w:hAnsi="Times New Roman" w:cs="Times New Roman"/>
          <w:sz w:val="24"/>
          <w:szCs w:val="24"/>
        </w:rPr>
        <w:t xml:space="preserve">Опыт личного использования </w:t>
      </w:r>
      <w:proofErr w:type="spellStart"/>
      <w:r w:rsidRPr="00E40C2C">
        <w:rPr>
          <w:rFonts w:ascii="Times New Roman" w:hAnsi="Times New Roman" w:cs="Times New Roman"/>
          <w:sz w:val="24"/>
          <w:szCs w:val="24"/>
        </w:rPr>
        <w:t>MemoQ</w:t>
      </w:r>
      <w:proofErr w:type="spellEnd"/>
      <w:r w:rsidRPr="00E40C2C">
        <w:rPr>
          <w:rFonts w:ascii="Times New Roman" w:hAnsi="Times New Roman" w:cs="Times New Roman"/>
          <w:sz w:val="24"/>
          <w:szCs w:val="24"/>
        </w:rPr>
        <w:t xml:space="preserve"> 2013</w:t>
      </w:r>
    </w:p>
    <w:p w:rsidR="00BD4B4E" w:rsidRPr="00E40C2C" w:rsidRDefault="00401B8C" w:rsidP="00E40C2C">
      <w:pPr>
        <w:pStyle w:val="a4"/>
        <w:numPr>
          <w:ilvl w:val="0"/>
          <w:numId w:val="1"/>
        </w:numPr>
        <w:spacing w:after="100" w:afterAutospacing="1" w:line="360" w:lineRule="auto"/>
        <w:ind w:right="1134"/>
        <w:rPr>
          <w:rFonts w:ascii="Times New Roman" w:hAnsi="Times New Roman" w:cs="Times New Roman"/>
          <w:sz w:val="24"/>
          <w:szCs w:val="24"/>
        </w:rPr>
      </w:pPr>
      <w:r w:rsidRPr="00E40C2C">
        <w:rPr>
          <w:sz w:val="24"/>
          <w:szCs w:val="24"/>
        </w:rPr>
        <w:lastRenderedPageBreak/>
        <w:t xml:space="preserve">Электронный ресурс: Официальный сайт проекта </w:t>
      </w:r>
      <w:proofErr w:type="spellStart"/>
      <w:r w:rsidRPr="00E40C2C">
        <w:rPr>
          <w:sz w:val="24"/>
          <w:szCs w:val="24"/>
        </w:rPr>
        <w:t>Linguisticsedu</w:t>
      </w:r>
      <w:proofErr w:type="spellEnd"/>
      <w:r w:rsidRPr="00E40C2C">
        <w:rPr>
          <w:sz w:val="24"/>
          <w:szCs w:val="24"/>
        </w:rPr>
        <w:t xml:space="preserve">: </w:t>
      </w:r>
      <w:hyperlink r:id="rId8" w:history="1">
        <w:r w:rsidRPr="00E40C2C">
          <w:rPr>
            <w:rStyle w:val="a3"/>
            <w:rFonts w:ascii="Times New Roman" w:hAnsi="Times New Roman" w:cs="Times New Roman"/>
            <w:sz w:val="24"/>
            <w:szCs w:val="24"/>
          </w:rPr>
          <w:t>www.linguisticsedu.ucoz.com</w:t>
        </w:r>
      </w:hyperlink>
      <w:r w:rsidR="00C732BF" w:rsidRPr="00E40C2C">
        <w:rPr>
          <w:rFonts w:ascii="Times New Roman" w:hAnsi="Times New Roman" w:cs="Times New Roman"/>
          <w:sz w:val="24"/>
          <w:szCs w:val="24"/>
        </w:rPr>
        <w:t xml:space="preserve"> 30</w:t>
      </w:r>
      <w:r w:rsidRPr="00E40C2C">
        <w:rPr>
          <w:rFonts w:ascii="Times New Roman" w:hAnsi="Times New Roman" w:cs="Times New Roman"/>
          <w:sz w:val="24"/>
          <w:szCs w:val="24"/>
        </w:rPr>
        <w:t>.05.2</w:t>
      </w:r>
      <w:r w:rsidR="00E40C2C" w:rsidRPr="00E40C2C">
        <w:rPr>
          <w:rFonts w:ascii="Times New Roman" w:hAnsi="Times New Roman" w:cs="Times New Roman"/>
          <w:sz w:val="24"/>
          <w:szCs w:val="24"/>
        </w:rPr>
        <w:t>016 (дата последнего посещения)</w:t>
      </w:r>
    </w:p>
    <w:p w:rsidR="00C732BF" w:rsidRPr="00E40C2C" w:rsidRDefault="00C732BF" w:rsidP="00E40C2C">
      <w:pPr>
        <w:pStyle w:val="a4"/>
        <w:numPr>
          <w:ilvl w:val="0"/>
          <w:numId w:val="1"/>
        </w:numPr>
        <w:spacing w:after="100" w:afterAutospacing="1" w:line="360" w:lineRule="auto"/>
        <w:ind w:right="1134"/>
        <w:rPr>
          <w:sz w:val="24"/>
          <w:szCs w:val="24"/>
        </w:rPr>
      </w:pPr>
      <w:r w:rsidRPr="00E40C2C">
        <w:rPr>
          <w:sz w:val="24"/>
          <w:szCs w:val="24"/>
        </w:rPr>
        <w:t xml:space="preserve">Электронный ресурс: Официальный сайт библиотеки проекта </w:t>
      </w:r>
      <w:proofErr w:type="spellStart"/>
      <w:r w:rsidRPr="00E40C2C">
        <w:rPr>
          <w:sz w:val="24"/>
          <w:szCs w:val="24"/>
        </w:rPr>
        <w:t>Linguisticsedu</w:t>
      </w:r>
      <w:proofErr w:type="spellEnd"/>
      <w:r w:rsidRPr="00E40C2C">
        <w:rPr>
          <w:sz w:val="24"/>
          <w:szCs w:val="24"/>
        </w:rPr>
        <w:t xml:space="preserve">: </w:t>
      </w:r>
    </w:p>
    <w:p w:rsidR="00C732BF" w:rsidRPr="00E40C2C" w:rsidRDefault="00466415" w:rsidP="00E40C2C">
      <w:pPr>
        <w:pStyle w:val="a4"/>
        <w:spacing w:after="100" w:afterAutospacing="1" w:line="360" w:lineRule="auto"/>
        <w:ind w:right="1134"/>
        <w:rPr>
          <w:sz w:val="24"/>
          <w:szCs w:val="24"/>
        </w:rPr>
      </w:pPr>
      <w:hyperlink r:id="rId9" w:history="1">
        <w:r w:rsidR="00C732BF" w:rsidRPr="00E40C2C">
          <w:rPr>
            <w:rStyle w:val="a3"/>
            <w:sz w:val="24"/>
            <w:szCs w:val="24"/>
          </w:rPr>
          <w:t>http://library-linguisticsedu.jimdo.com/</w:t>
        </w:r>
      </w:hyperlink>
      <w:r w:rsidR="00C732BF" w:rsidRPr="00E40C2C">
        <w:rPr>
          <w:sz w:val="24"/>
          <w:szCs w:val="24"/>
        </w:rPr>
        <w:t xml:space="preserve"> </w:t>
      </w:r>
      <w:r w:rsidR="00C732BF" w:rsidRPr="00E40C2C">
        <w:rPr>
          <w:rFonts w:ascii="Times New Roman" w:hAnsi="Times New Roman" w:cs="Times New Roman"/>
          <w:sz w:val="24"/>
          <w:szCs w:val="24"/>
        </w:rPr>
        <w:t>01.06.2016 (дата последнего посещения)</w:t>
      </w:r>
      <w:r w:rsidR="00C732BF" w:rsidRPr="00E40C2C">
        <w:rPr>
          <w:rFonts w:ascii="Times New Roman" w:hAnsi="Times New Roman" w:cs="Times New Roman"/>
          <w:sz w:val="24"/>
          <w:szCs w:val="24"/>
        </w:rPr>
        <w:cr/>
      </w:r>
    </w:p>
    <w:p w:rsidR="00F659A5" w:rsidRPr="00E40C2C" w:rsidRDefault="00F659A5" w:rsidP="00E40C2C">
      <w:pPr>
        <w:spacing w:after="100" w:afterAutospacing="1" w:line="360" w:lineRule="auto"/>
        <w:ind w:right="1134"/>
        <w:rPr>
          <w:rFonts w:ascii="Times New Roman" w:hAnsi="Times New Roman" w:cs="Times New Roman"/>
          <w:sz w:val="24"/>
          <w:szCs w:val="24"/>
        </w:rPr>
      </w:pPr>
    </w:p>
    <w:p w:rsidR="00F659A5" w:rsidRPr="00E40C2C" w:rsidRDefault="00F659A5" w:rsidP="00E40C2C">
      <w:pPr>
        <w:spacing w:after="100" w:afterAutospacing="1" w:line="360" w:lineRule="auto"/>
        <w:ind w:right="1134"/>
        <w:rPr>
          <w:rFonts w:ascii="Times New Roman" w:hAnsi="Times New Roman" w:cs="Times New Roman"/>
          <w:sz w:val="24"/>
          <w:szCs w:val="24"/>
        </w:rPr>
      </w:pPr>
    </w:p>
    <w:p w:rsidR="00F659A5" w:rsidRPr="00E40C2C" w:rsidRDefault="00F659A5" w:rsidP="00E40C2C">
      <w:pPr>
        <w:spacing w:after="100" w:afterAutospacing="1" w:line="360" w:lineRule="auto"/>
        <w:ind w:right="1134"/>
        <w:rPr>
          <w:rFonts w:ascii="Times New Roman" w:hAnsi="Times New Roman" w:cs="Times New Roman"/>
          <w:sz w:val="24"/>
          <w:szCs w:val="24"/>
        </w:rPr>
      </w:pPr>
    </w:p>
    <w:p w:rsidR="00A31F4C" w:rsidRPr="00E40C2C" w:rsidRDefault="00A31F4C" w:rsidP="00E40C2C">
      <w:pPr>
        <w:spacing w:after="100" w:afterAutospacing="1" w:line="360" w:lineRule="auto"/>
        <w:ind w:left="3171" w:right="1134"/>
        <w:rPr>
          <w:rFonts w:ascii="Times New Roman" w:hAnsi="Times New Roman" w:cs="Times New Roman"/>
          <w:sz w:val="24"/>
          <w:szCs w:val="24"/>
        </w:rPr>
      </w:pPr>
      <w:r w:rsidRPr="00E40C2C">
        <w:rPr>
          <w:rFonts w:ascii="Times New Roman" w:hAnsi="Times New Roman" w:cs="Times New Roman"/>
          <w:sz w:val="24"/>
          <w:szCs w:val="24"/>
        </w:rPr>
        <w:t xml:space="preserve">  </w:t>
      </w:r>
    </w:p>
    <w:p w:rsidR="00A31F4C" w:rsidRPr="00E40C2C" w:rsidRDefault="00A31F4C" w:rsidP="00E40C2C">
      <w:pPr>
        <w:spacing w:before="100" w:beforeAutospacing="1" w:after="100" w:afterAutospacing="1" w:line="360" w:lineRule="auto"/>
        <w:ind w:left="1701" w:right="1134"/>
        <w:rPr>
          <w:rFonts w:ascii="Times New Roman" w:hAnsi="Times New Roman" w:cs="Times New Roman"/>
          <w:b/>
          <w:sz w:val="24"/>
          <w:szCs w:val="24"/>
        </w:rPr>
      </w:pPr>
    </w:p>
    <w:p w:rsidR="00A31F4C" w:rsidRPr="00E40C2C" w:rsidRDefault="00A31F4C" w:rsidP="00E40C2C">
      <w:pPr>
        <w:spacing w:before="1417" w:after="100" w:afterAutospacing="1" w:line="360" w:lineRule="auto"/>
        <w:ind w:left="1701" w:right="1134"/>
        <w:rPr>
          <w:rFonts w:ascii="Times New Roman" w:hAnsi="Times New Roman" w:cs="Times New Roman"/>
          <w:b/>
          <w:sz w:val="24"/>
          <w:szCs w:val="24"/>
        </w:rPr>
      </w:pPr>
    </w:p>
    <w:p w:rsidR="00EA1348" w:rsidRPr="00E40C2C" w:rsidRDefault="00EA1348" w:rsidP="00E40C2C">
      <w:pPr>
        <w:spacing w:before="1417" w:after="100" w:afterAutospacing="1" w:line="360" w:lineRule="auto"/>
        <w:ind w:left="1701" w:right="1134"/>
        <w:rPr>
          <w:rFonts w:ascii="Times New Roman" w:hAnsi="Times New Roman" w:cs="Times New Roman"/>
          <w:b/>
          <w:sz w:val="24"/>
          <w:szCs w:val="24"/>
        </w:rPr>
      </w:pPr>
    </w:p>
    <w:sectPr w:rsidR="00EA1348" w:rsidRPr="00E40C2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0226F"/>
    <w:multiLevelType w:val="hybridMultilevel"/>
    <w:tmpl w:val="714031D4"/>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15:restartNumberingAfterBreak="0">
    <w:nsid w:val="034813B1"/>
    <w:multiLevelType w:val="hybridMultilevel"/>
    <w:tmpl w:val="279E2EA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5F6810"/>
    <w:multiLevelType w:val="hybridMultilevel"/>
    <w:tmpl w:val="11D0A64A"/>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15:restartNumberingAfterBreak="0">
    <w:nsid w:val="1DDD5746"/>
    <w:multiLevelType w:val="hybridMultilevel"/>
    <w:tmpl w:val="4022B8A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1A60FE8"/>
    <w:multiLevelType w:val="hybridMultilevel"/>
    <w:tmpl w:val="CE9CBAE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257535C5"/>
    <w:multiLevelType w:val="hybridMultilevel"/>
    <w:tmpl w:val="14741782"/>
    <w:lvl w:ilvl="0" w:tplc="04190011">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32A3553D"/>
    <w:multiLevelType w:val="hybridMultilevel"/>
    <w:tmpl w:val="B5D079CE"/>
    <w:lvl w:ilvl="0" w:tplc="0419000F">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3BC7727F"/>
    <w:multiLevelType w:val="hybridMultilevel"/>
    <w:tmpl w:val="29CE47A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7E73A3F"/>
    <w:multiLevelType w:val="hybridMultilevel"/>
    <w:tmpl w:val="9920FB3C"/>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 w15:restartNumberingAfterBreak="0">
    <w:nsid w:val="4CD26C79"/>
    <w:multiLevelType w:val="hybridMultilevel"/>
    <w:tmpl w:val="5B845CA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53D5687B"/>
    <w:multiLevelType w:val="hybridMultilevel"/>
    <w:tmpl w:val="FF10BFE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15:restartNumberingAfterBreak="0">
    <w:nsid w:val="736D7B1F"/>
    <w:multiLevelType w:val="hybridMultilevel"/>
    <w:tmpl w:val="6D664AB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7"/>
  </w:num>
  <w:num w:numId="2">
    <w:abstractNumId w:val="4"/>
  </w:num>
  <w:num w:numId="3">
    <w:abstractNumId w:val="3"/>
  </w:num>
  <w:num w:numId="4">
    <w:abstractNumId w:val="10"/>
  </w:num>
  <w:num w:numId="5">
    <w:abstractNumId w:val="0"/>
  </w:num>
  <w:num w:numId="6">
    <w:abstractNumId w:val="8"/>
  </w:num>
  <w:num w:numId="7">
    <w:abstractNumId w:val="11"/>
  </w:num>
  <w:num w:numId="8">
    <w:abstractNumId w:val="2"/>
  </w:num>
  <w:num w:numId="9">
    <w:abstractNumId w:val="1"/>
  </w:num>
  <w:num w:numId="10">
    <w:abstractNumId w:val="9"/>
  </w:num>
  <w:num w:numId="11">
    <w:abstractNumId w:val="6"/>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F4C"/>
    <w:rsid w:val="00046C29"/>
    <w:rsid w:val="00100F3C"/>
    <w:rsid w:val="0012592F"/>
    <w:rsid w:val="00187AB2"/>
    <w:rsid w:val="00281E9F"/>
    <w:rsid w:val="002946F1"/>
    <w:rsid w:val="002A5DC3"/>
    <w:rsid w:val="003716B0"/>
    <w:rsid w:val="00401B8C"/>
    <w:rsid w:val="004223D0"/>
    <w:rsid w:val="00446201"/>
    <w:rsid w:val="004523E2"/>
    <w:rsid w:val="004539DC"/>
    <w:rsid w:val="00466415"/>
    <w:rsid w:val="004A69CB"/>
    <w:rsid w:val="004E5A3D"/>
    <w:rsid w:val="00566F7D"/>
    <w:rsid w:val="00595BE8"/>
    <w:rsid w:val="005A1209"/>
    <w:rsid w:val="005B38DC"/>
    <w:rsid w:val="005C0011"/>
    <w:rsid w:val="005D6A02"/>
    <w:rsid w:val="006C0E79"/>
    <w:rsid w:val="007945C2"/>
    <w:rsid w:val="007A79E2"/>
    <w:rsid w:val="00855447"/>
    <w:rsid w:val="00925EB8"/>
    <w:rsid w:val="009D4E35"/>
    <w:rsid w:val="00A10A23"/>
    <w:rsid w:val="00A31F4C"/>
    <w:rsid w:val="00AD49AE"/>
    <w:rsid w:val="00AF7DBE"/>
    <w:rsid w:val="00B623D6"/>
    <w:rsid w:val="00B65101"/>
    <w:rsid w:val="00B71C87"/>
    <w:rsid w:val="00BD4B4E"/>
    <w:rsid w:val="00C732BF"/>
    <w:rsid w:val="00C9106D"/>
    <w:rsid w:val="00D808A4"/>
    <w:rsid w:val="00DE3A5C"/>
    <w:rsid w:val="00E40C2C"/>
    <w:rsid w:val="00E77974"/>
    <w:rsid w:val="00EA1348"/>
    <w:rsid w:val="00EB7293"/>
    <w:rsid w:val="00F659A5"/>
    <w:rsid w:val="00F90EE0"/>
    <w:rsid w:val="00FD08A1"/>
    <w:rsid w:val="00FE4A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15B52D-FA3A-4737-94DE-FB5115CCB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style>
  <w:style w:type="paragraph" w:styleId="1">
    <w:name w:val="heading 1"/>
    <w:basedOn w:val="a"/>
    <w:next w:val="a"/>
    <w:link w:val="10"/>
    <w:uiPriority w:val="9"/>
    <w:qFormat/>
    <w:rsid w:val="002946F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A10A2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659A5"/>
    <w:rPr>
      <w:color w:val="0563C1" w:themeColor="hyperlink"/>
      <w:u w:val="single"/>
    </w:rPr>
  </w:style>
  <w:style w:type="paragraph" w:styleId="a4">
    <w:name w:val="List Paragraph"/>
    <w:basedOn w:val="a"/>
    <w:uiPriority w:val="34"/>
    <w:qFormat/>
    <w:rsid w:val="00BD4B4E"/>
    <w:pPr>
      <w:ind w:left="720"/>
      <w:contextualSpacing/>
    </w:pPr>
  </w:style>
  <w:style w:type="character" w:customStyle="1" w:styleId="20">
    <w:name w:val="Заголовок 2 Знак"/>
    <w:basedOn w:val="a0"/>
    <w:link w:val="2"/>
    <w:uiPriority w:val="9"/>
    <w:rsid w:val="00A10A23"/>
    <w:rPr>
      <w:rFonts w:asciiTheme="majorHAnsi" w:eastAsiaTheme="majorEastAsia" w:hAnsiTheme="majorHAnsi" w:cstheme="majorBidi"/>
      <w:color w:val="2E74B5" w:themeColor="accent1" w:themeShade="BF"/>
      <w:sz w:val="26"/>
      <w:szCs w:val="26"/>
    </w:rPr>
  </w:style>
  <w:style w:type="character" w:customStyle="1" w:styleId="10">
    <w:name w:val="Заголовок 1 Знак"/>
    <w:basedOn w:val="a0"/>
    <w:link w:val="1"/>
    <w:uiPriority w:val="9"/>
    <w:rsid w:val="002946F1"/>
    <w:rPr>
      <w:rFonts w:asciiTheme="majorHAnsi" w:eastAsiaTheme="majorEastAsia" w:hAnsiTheme="majorHAnsi" w:cstheme="majorBidi"/>
      <w:color w:val="2E74B5" w:themeColor="accent1" w:themeShade="BF"/>
      <w:sz w:val="32"/>
      <w:szCs w:val="32"/>
    </w:rPr>
  </w:style>
  <w:style w:type="paragraph" w:styleId="a5">
    <w:name w:val="Balloon Text"/>
    <w:basedOn w:val="a"/>
    <w:link w:val="a6"/>
    <w:uiPriority w:val="99"/>
    <w:semiHidden/>
    <w:unhideWhenUsed/>
    <w:rsid w:val="00466415"/>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46641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4807738">
      <w:bodyDiv w:val="1"/>
      <w:marLeft w:val="0"/>
      <w:marRight w:val="0"/>
      <w:marTop w:val="0"/>
      <w:marBottom w:val="0"/>
      <w:divBdr>
        <w:top w:val="none" w:sz="0" w:space="0" w:color="auto"/>
        <w:left w:val="none" w:sz="0" w:space="0" w:color="auto"/>
        <w:bottom w:val="none" w:sz="0" w:space="0" w:color="auto"/>
        <w:right w:val="none" w:sz="0" w:space="0" w:color="auto"/>
      </w:divBdr>
      <w:divsChild>
        <w:div w:id="258872707">
          <w:marLeft w:val="576"/>
          <w:marRight w:val="0"/>
          <w:marTop w:val="115"/>
          <w:marBottom w:val="0"/>
          <w:divBdr>
            <w:top w:val="none" w:sz="0" w:space="0" w:color="auto"/>
            <w:left w:val="none" w:sz="0" w:space="0" w:color="auto"/>
            <w:bottom w:val="none" w:sz="0" w:space="0" w:color="auto"/>
            <w:right w:val="none" w:sz="0" w:space="0" w:color="auto"/>
          </w:divBdr>
        </w:div>
      </w:divsChild>
    </w:div>
    <w:div w:id="1730112643">
      <w:bodyDiv w:val="1"/>
      <w:marLeft w:val="0"/>
      <w:marRight w:val="0"/>
      <w:marTop w:val="0"/>
      <w:marBottom w:val="0"/>
      <w:divBdr>
        <w:top w:val="none" w:sz="0" w:space="0" w:color="auto"/>
        <w:left w:val="none" w:sz="0" w:space="0" w:color="auto"/>
        <w:bottom w:val="none" w:sz="0" w:space="0" w:color="auto"/>
        <w:right w:val="none" w:sz="0" w:space="0" w:color="auto"/>
      </w:divBdr>
      <w:divsChild>
        <w:div w:id="294873898">
          <w:marLeft w:val="576"/>
          <w:marRight w:val="0"/>
          <w:marTop w:val="115"/>
          <w:marBottom w:val="0"/>
          <w:divBdr>
            <w:top w:val="none" w:sz="0" w:space="0" w:color="auto"/>
            <w:left w:val="none" w:sz="0" w:space="0" w:color="auto"/>
            <w:bottom w:val="none" w:sz="0" w:space="0" w:color="auto"/>
            <w:right w:val="none" w:sz="0" w:space="0" w:color="auto"/>
          </w:divBdr>
        </w:div>
        <w:div w:id="1486160495">
          <w:marLeft w:val="576"/>
          <w:marRight w:val="0"/>
          <w:marTop w:val="115"/>
          <w:marBottom w:val="0"/>
          <w:divBdr>
            <w:top w:val="none" w:sz="0" w:space="0" w:color="auto"/>
            <w:left w:val="none" w:sz="0" w:space="0" w:color="auto"/>
            <w:bottom w:val="none" w:sz="0" w:space="0" w:color="auto"/>
            <w:right w:val="none" w:sz="0" w:space="0" w:color="auto"/>
          </w:divBdr>
        </w:div>
      </w:divsChild>
    </w:div>
    <w:div w:id="1759911333">
      <w:bodyDiv w:val="1"/>
      <w:marLeft w:val="0"/>
      <w:marRight w:val="0"/>
      <w:marTop w:val="0"/>
      <w:marBottom w:val="0"/>
      <w:divBdr>
        <w:top w:val="none" w:sz="0" w:space="0" w:color="auto"/>
        <w:left w:val="none" w:sz="0" w:space="0" w:color="auto"/>
        <w:bottom w:val="none" w:sz="0" w:space="0" w:color="auto"/>
        <w:right w:val="none" w:sz="0" w:space="0" w:color="auto"/>
      </w:divBdr>
      <w:divsChild>
        <w:div w:id="1729185510">
          <w:marLeft w:val="576"/>
          <w:marRight w:val="0"/>
          <w:marTop w:val="115"/>
          <w:marBottom w:val="0"/>
          <w:divBdr>
            <w:top w:val="none" w:sz="0" w:space="0" w:color="auto"/>
            <w:left w:val="none" w:sz="0" w:space="0" w:color="auto"/>
            <w:bottom w:val="none" w:sz="0" w:space="0" w:color="auto"/>
            <w:right w:val="none" w:sz="0" w:space="0" w:color="auto"/>
          </w:divBdr>
        </w:div>
        <w:div w:id="2070108082">
          <w:marLeft w:val="576"/>
          <w:marRight w:val="0"/>
          <w:marTop w:val="115"/>
          <w:marBottom w:val="0"/>
          <w:divBdr>
            <w:top w:val="none" w:sz="0" w:space="0" w:color="auto"/>
            <w:left w:val="none" w:sz="0" w:space="0" w:color="auto"/>
            <w:bottom w:val="none" w:sz="0" w:space="0" w:color="auto"/>
            <w:right w:val="none" w:sz="0" w:space="0" w:color="auto"/>
          </w:divBdr>
        </w:div>
      </w:divsChild>
    </w:div>
    <w:div w:id="1999966146">
      <w:bodyDiv w:val="1"/>
      <w:marLeft w:val="0"/>
      <w:marRight w:val="0"/>
      <w:marTop w:val="0"/>
      <w:marBottom w:val="0"/>
      <w:divBdr>
        <w:top w:val="none" w:sz="0" w:space="0" w:color="auto"/>
        <w:left w:val="none" w:sz="0" w:space="0" w:color="auto"/>
        <w:bottom w:val="none" w:sz="0" w:space="0" w:color="auto"/>
        <w:right w:val="none" w:sz="0" w:space="0" w:color="auto"/>
      </w:divBdr>
      <w:divsChild>
        <w:div w:id="1517697508">
          <w:marLeft w:val="576"/>
          <w:marRight w:val="0"/>
          <w:marTop w:val="115"/>
          <w:marBottom w:val="0"/>
          <w:divBdr>
            <w:top w:val="none" w:sz="0" w:space="0" w:color="auto"/>
            <w:left w:val="none" w:sz="0" w:space="0" w:color="auto"/>
            <w:bottom w:val="none" w:sz="0" w:space="0" w:color="auto"/>
            <w:right w:val="none" w:sz="0" w:space="0" w:color="auto"/>
          </w:divBdr>
        </w:div>
        <w:div w:id="714087387">
          <w:marLeft w:val="576"/>
          <w:marRight w:val="0"/>
          <w:marTop w:val="115"/>
          <w:marBottom w:val="0"/>
          <w:divBdr>
            <w:top w:val="none" w:sz="0" w:space="0" w:color="auto"/>
            <w:left w:val="none" w:sz="0" w:space="0" w:color="auto"/>
            <w:bottom w:val="none" w:sz="0" w:space="0" w:color="auto"/>
            <w:right w:val="none" w:sz="0" w:space="0" w:color="auto"/>
          </w:divBdr>
        </w:div>
        <w:div w:id="2003463082">
          <w:marLeft w:val="57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nguisticsedu.ucoz.com" TargetMode="External"/><Relationship Id="rId3" Type="http://schemas.openxmlformats.org/officeDocument/2006/relationships/styles" Target="styles.xml"/><Relationship Id="rId7" Type="http://schemas.openxmlformats.org/officeDocument/2006/relationships/hyperlink" Target="https://www.memoq.com/about-us/backgroun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memoq.com/about-us/background"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library-linguisticsedu.jimdo.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132A8-1D7B-4EB2-BFA7-6C2F2925C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459</TotalTime>
  <Pages>6</Pages>
  <Words>1303</Words>
  <Characters>7431</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20</cp:revision>
  <cp:lastPrinted>2016-06-01T20:29:00Z</cp:lastPrinted>
  <dcterms:created xsi:type="dcterms:W3CDTF">2016-05-14T12:56:00Z</dcterms:created>
  <dcterms:modified xsi:type="dcterms:W3CDTF">2016-06-01T20:31:00Z</dcterms:modified>
</cp:coreProperties>
</file>